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72" w:rsidRPr="00F46FB8" w:rsidRDefault="00987884" w:rsidP="00E152C5">
      <w:pPr>
        <w:pStyle w:val="berschrift2"/>
        <w:rPr>
          <w:rFonts w:ascii="Book Antiqua" w:hAnsi="Book Antiqua"/>
          <w:b w:val="0"/>
          <w:sz w:val="24"/>
          <w:szCs w:val="24"/>
        </w:rPr>
      </w:pPr>
      <w:r w:rsidRPr="00F46FB8">
        <w:rPr>
          <w:rFonts w:ascii="Book Antiqua" w:hAnsi="Book Antiqua"/>
          <w:b w:val="0"/>
          <w:noProof/>
          <w:color w:val="auto"/>
          <w:sz w:val="24"/>
          <w:szCs w:val="24"/>
          <w:lang w:eastAsia="de-AT"/>
        </w:rPr>
        <w:drawing>
          <wp:anchor distT="0" distB="0" distL="114300" distR="114300" simplePos="0" relativeHeight="251659264" behindDoc="0" locked="0" layoutInCell="1" allowOverlap="1" wp14:anchorId="18A40134" wp14:editId="66CED6CB">
            <wp:simplePos x="0" y="0"/>
            <wp:positionH relativeFrom="column">
              <wp:posOffset>4596130</wp:posOffset>
            </wp:positionH>
            <wp:positionV relativeFrom="paragraph">
              <wp:posOffset>-206375</wp:posOffset>
            </wp:positionV>
            <wp:extent cx="1419225" cy="109093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ÖM 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090930"/>
                    </a:xfrm>
                    <a:prstGeom prst="rect">
                      <a:avLst/>
                    </a:prstGeom>
                  </pic:spPr>
                </pic:pic>
              </a:graphicData>
            </a:graphic>
            <wp14:sizeRelH relativeFrom="margin">
              <wp14:pctWidth>0</wp14:pctWidth>
            </wp14:sizeRelH>
            <wp14:sizeRelV relativeFrom="margin">
              <wp14:pctHeight>0</wp14:pctHeight>
            </wp14:sizeRelV>
          </wp:anchor>
        </w:drawing>
      </w:r>
      <w:r w:rsidR="00B80E72" w:rsidRPr="00F46FB8">
        <w:rPr>
          <w:rFonts w:ascii="Book Antiqua" w:hAnsi="Book Antiqua"/>
          <w:b w:val="0"/>
          <w:color w:val="auto"/>
          <w:sz w:val="24"/>
          <w:szCs w:val="24"/>
        </w:rPr>
        <w:t>Kultur | Lokales</w:t>
      </w:r>
    </w:p>
    <w:p w:rsidR="00987884" w:rsidRPr="00987884" w:rsidRDefault="00987884" w:rsidP="007E5B4A">
      <w:pPr>
        <w:spacing w:after="0" w:line="240" w:lineRule="auto"/>
        <w:rPr>
          <w:rFonts w:ascii="Book Antiqua" w:hAnsi="Book Antiqua"/>
          <w:sz w:val="24"/>
          <w:szCs w:val="24"/>
        </w:rPr>
      </w:pPr>
    </w:p>
    <w:p w:rsidR="00987884" w:rsidRPr="00987884" w:rsidRDefault="00987884" w:rsidP="007E5B4A">
      <w:pPr>
        <w:spacing w:after="0" w:line="240" w:lineRule="auto"/>
        <w:rPr>
          <w:rFonts w:ascii="Book Antiqua" w:hAnsi="Book Antiqua"/>
          <w:sz w:val="24"/>
          <w:szCs w:val="24"/>
        </w:rPr>
      </w:pPr>
      <w:proofErr w:type="spellStart"/>
      <w:r w:rsidRPr="00987884">
        <w:rPr>
          <w:rFonts w:ascii="Book Antiqua" w:hAnsi="Book Antiqua"/>
          <w:sz w:val="24"/>
          <w:szCs w:val="24"/>
        </w:rPr>
        <w:t>Leonding</w:t>
      </w:r>
      <w:proofErr w:type="spellEnd"/>
      <w:r w:rsidRPr="00987884">
        <w:rPr>
          <w:rFonts w:ascii="Book Antiqua" w:hAnsi="Book Antiqua"/>
          <w:sz w:val="24"/>
          <w:szCs w:val="24"/>
        </w:rPr>
        <w:t xml:space="preserve">, </w:t>
      </w:r>
      <w:r w:rsidR="00493D53">
        <w:rPr>
          <w:rFonts w:ascii="Book Antiqua" w:hAnsi="Book Antiqua"/>
          <w:sz w:val="24"/>
          <w:szCs w:val="24"/>
        </w:rPr>
        <w:t>April</w:t>
      </w:r>
      <w:r w:rsidRPr="00987884">
        <w:rPr>
          <w:rFonts w:ascii="Book Antiqua" w:hAnsi="Book Antiqua"/>
          <w:sz w:val="24"/>
          <w:szCs w:val="24"/>
        </w:rPr>
        <w:t xml:space="preserve"> 201</w:t>
      </w:r>
      <w:r w:rsidR="00493D53">
        <w:rPr>
          <w:rFonts w:ascii="Book Antiqua" w:hAnsi="Book Antiqua"/>
          <w:sz w:val="24"/>
          <w:szCs w:val="24"/>
        </w:rPr>
        <w:t>7</w:t>
      </w:r>
    </w:p>
    <w:p w:rsidR="00987884" w:rsidRDefault="00987884" w:rsidP="007E5B4A">
      <w:pPr>
        <w:spacing w:after="0" w:line="240" w:lineRule="auto"/>
        <w:rPr>
          <w:rFonts w:ascii="Book Antiqua" w:hAnsi="Book Antiqua"/>
          <w:sz w:val="36"/>
          <w:szCs w:val="36"/>
        </w:rPr>
      </w:pPr>
    </w:p>
    <w:p w:rsidR="00BA7B06" w:rsidRPr="00987884" w:rsidRDefault="00BA7B06" w:rsidP="009F4F25">
      <w:pPr>
        <w:spacing w:after="0" w:line="240" w:lineRule="auto"/>
        <w:rPr>
          <w:rFonts w:ascii="Book Antiqua" w:hAnsi="Book Antiqua"/>
          <w:b/>
          <w:sz w:val="36"/>
          <w:szCs w:val="36"/>
        </w:rPr>
      </w:pPr>
      <w:r w:rsidRPr="00987884">
        <w:rPr>
          <w:rFonts w:ascii="Book Antiqua" w:hAnsi="Book Antiqua"/>
          <w:b/>
          <w:sz w:val="36"/>
          <w:szCs w:val="36"/>
        </w:rPr>
        <w:t>Museen in ganz Oberösterreich laden ein!</w:t>
      </w:r>
    </w:p>
    <w:p w:rsidR="00BA7B06" w:rsidRDefault="00BA7B06" w:rsidP="00BA7B06">
      <w:pPr>
        <w:spacing w:after="0" w:line="300" w:lineRule="auto"/>
        <w:rPr>
          <w:rFonts w:ascii="Book Antiqua" w:hAnsi="Book Antiqua"/>
          <w:b/>
          <w:sz w:val="28"/>
          <w:szCs w:val="28"/>
        </w:rPr>
      </w:pPr>
      <w:r w:rsidRPr="00987884">
        <w:rPr>
          <w:rFonts w:ascii="Book Antiqua" w:hAnsi="Book Antiqua"/>
          <w:b/>
          <w:sz w:val="28"/>
          <w:szCs w:val="28"/>
        </w:rPr>
        <w:t>Aktionswoche zum Internationalen</w:t>
      </w:r>
      <w:r>
        <w:rPr>
          <w:rFonts w:ascii="Book Antiqua" w:hAnsi="Book Antiqua"/>
          <w:b/>
          <w:sz w:val="28"/>
          <w:szCs w:val="28"/>
        </w:rPr>
        <w:t xml:space="preserve"> </w:t>
      </w:r>
      <w:r w:rsidRPr="00987884">
        <w:rPr>
          <w:rFonts w:ascii="Book Antiqua" w:hAnsi="Book Antiqua"/>
          <w:b/>
          <w:sz w:val="28"/>
          <w:szCs w:val="28"/>
        </w:rPr>
        <w:t>Museumstag</w:t>
      </w:r>
    </w:p>
    <w:p w:rsidR="009F4F25" w:rsidRPr="00987884" w:rsidRDefault="005269C6" w:rsidP="00BA7B06">
      <w:pPr>
        <w:spacing w:after="0" w:line="300" w:lineRule="auto"/>
        <w:rPr>
          <w:rFonts w:ascii="Book Antiqua" w:hAnsi="Book Antiqua"/>
          <w:b/>
          <w:sz w:val="28"/>
          <w:szCs w:val="28"/>
        </w:rPr>
      </w:pPr>
      <w:r>
        <w:rPr>
          <w:rFonts w:ascii="Book Antiqua" w:hAnsi="Book Antiqua"/>
          <w:b/>
          <w:sz w:val="28"/>
          <w:szCs w:val="28"/>
        </w:rPr>
        <w:t xml:space="preserve">Museen in der Region </w:t>
      </w:r>
      <w:proofErr w:type="spellStart"/>
      <w:r>
        <w:rPr>
          <w:rFonts w:ascii="Book Antiqua" w:hAnsi="Book Antiqua"/>
          <w:b/>
          <w:sz w:val="28"/>
          <w:szCs w:val="28"/>
        </w:rPr>
        <w:t>Traunviertel</w:t>
      </w:r>
      <w:proofErr w:type="spellEnd"/>
      <w:r>
        <w:rPr>
          <w:rFonts w:ascii="Book Antiqua" w:hAnsi="Book Antiqua"/>
          <w:b/>
          <w:sz w:val="28"/>
          <w:szCs w:val="28"/>
        </w:rPr>
        <w:t xml:space="preserve"> – </w:t>
      </w:r>
      <w:proofErr w:type="spellStart"/>
      <w:r>
        <w:rPr>
          <w:rFonts w:ascii="Book Antiqua" w:hAnsi="Book Antiqua"/>
          <w:b/>
          <w:sz w:val="28"/>
          <w:szCs w:val="28"/>
        </w:rPr>
        <w:t>Pyhrn</w:t>
      </w:r>
      <w:proofErr w:type="spellEnd"/>
      <w:r>
        <w:rPr>
          <w:rFonts w:ascii="Book Antiqua" w:hAnsi="Book Antiqua"/>
          <w:b/>
          <w:sz w:val="28"/>
          <w:szCs w:val="28"/>
        </w:rPr>
        <w:t>-Eisenwurzen</w:t>
      </w:r>
    </w:p>
    <w:p w:rsidR="00BA7B06" w:rsidRPr="00987884" w:rsidRDefault="00BA7B06" w:rsidP="00BA7B06">
      <w:pPr>
        <w:spacing w:after="0" w:line="300" w:lineRule="auto"/>
        <w:rPr>
          <w:rFonts w:ascii="Book Antiqua" w:hAnsi="Book Antiqua"/>
          <w:b/>
          <w:sz w:val="28"/>
          <w:szCs w:val="28"/>
        </w:rPr>
      </w:pPr>
      <w:r>
        <w:rPr>
          <w:rFonts w:ascii="Book Antiqua" w:hAnsi="Book Antiqua"/>
          <w:b/>
          <w:sz w:val="28"/>
          <w:szCs w:val="28"/>
        </w:rPr>
        <w:t>13</w:t>
      </w:r>
      <w:r w:rsidRPr="00987884">
        <w:rPr>
          <w:rFonts w:ascii="Book Antiqua" w:hAnsi="Book Antiqua"/>
          <w:b/>
          <w:sz w:val="28"/>
          <w:szCs w:val="28"/>
        </w:rPr>
        <w:t>. bis 2</w:t>
      </w:r>
      <w:r>
        <w:rPr>
          <w:rFonts w:ascii="Book Antiqua" w:hAnsi="Book Antiqua"/>
          <w:b/>
          <w:sz w:val="28"/>
          <w:szCs w:val="28"/>
        </w:rPr>
        <w:t>1</w:t>
      </w:r>
      <w:r w:rsidRPr="00987884">
        <w:rPr>
          <w:rFonts w:ascii="Book Antiqua" w:hAnsi="Book Antiqua"/>
          <w:b/>
          <w:sz w:val="28"/>
          <w:szCs w:val="28"/>
        </w:rPr>
        <w:t>. Mai 201</w:t>
      </w:r>
      <w:r>
        <w:rPr>
          <w:rFonts w:ascii="Book Antiqua" w:hAnsi="Book Antiqua"/>
          <w:b/>
          <w:sz w:val="28"/>
          <w:szCs w:val="28"/>
        </w:rPr>
        <w:t>7</w:t>
      </w:r>
    </w:p>
    <w:p w:rsidR="00BA7B06" w:rsidRPr="00EA1D0B" w:rsidRDefault="00BA7B06" w:rsidP="00BA7B06">
      <w:pPr>
        <w:spacing w:after="0" w:line="360" w:lineRule="auto"/>
        <w:rPr>
          <w:rFonts w:ascii="Book Antiqua" w:hAnsi="Book Antiqua"/>
          <w:sz w:val="28"/>
          <w:szCs w:val="28"/>
        </w:rPr>
      </w:pPr>
    </w:p>
    <w:p w:rsidR="00871E58" w:rsidRDefault="005924BE" w:rsidP="00BA7B06">
      <w:pPr>
        <w:spacing w:after="0" w:line="360" w:lineRule="auto"/>
        <w:rPr>
          <w:rFonts w:ascii="Book Antiqua" w:hAnsi="Book Antiqua"/>
          <w:b/>
          <w:sz w:val="24"/>
          <w:szCs w:val="24"/>
        </w:rPr>
      </w:pPr>
      <w:r>
        <w:rPr>
          <w:rFonts w:ascii="Book Antiqua" w:hAnsi="Book Antiqua"/>
          <w:b/>
          <w:sz w:val="24"/>
          <w:szCs w:val="24"/>
        </w:rPr>
        <w:t>Museen bieten Unzähliges zum Entdecken</w:t>
      </w:r>
      <w:r w:rsidR="00871E58">
        <w:rPr>
          <w:rFonts w:ascii="Book Antiqua" w:hAnsi="Book Antiqua"/>
          <w:b/>
          <w:sz w:val="24"/>
          <w:szCs w:val="24"/>
        </w:rPr>
        <w:t>,</w:t>
      </w:r>
      <w:r>
        <w:rPr>
          <w:rFonts w:ascii="Book Antiqua" w:hAnsi="Book Antiqua"/>
          <w:b/>
          <w:sz w:val="24"/>
          <w:szCs w:val="24"/>
        </w:rPr>
        <w:t xml:space="preserve"> Staunen und Begreifen für alle. </w:t>
      </w:r>
      <w:r w:rsidR="00871E58">
        <w:rPr>
          <w:rFonts w:ascii="Book Antiqua" w:hAnsi="Book Antiqua"/>
          <w:b/>
          <w:sz w:val="24"/>
          <w:szCs w:val="24"/>
        </w:rPr>
        <w:t>Sie sind Orte des Erlebens und der Unterhaltung, aber auch Orte, die mit ihren Angeboten zur Reflexion und Diskussion über aktuelle Themen einladen.</w:t>
      </w:r>
    </w:p>
    <w:p w:rsidR="00BA7B06" w:rsidRDefault="008C65A6" w:rsidP="00BA7B06">
      <w:pPr>
        <w:spacing w:after="0" w:line="360" w:lineRule="auto"/>
        <w:rPr>
          <w:rFonts w:ascii="Book Antiqua" w:hAnsi="Book Antiqua"/>
          <w:b/>
          <w:sz w:val="24"/>
          <w:szCs w:val="24"/>
        </w:rPr>
      </w:pPr>
      <w:r>
        <w:rPr>
          <w:rFonts w:ascii="Book Antiqua" w:hAnsi="Book Antiqua"/>
          <w:b/>
          <w:sz w:val="24"/>
          <w:szCs w:val="24"/>
        </w:rPr>
        <w:t xml:space="preserve">Dieser </w:t>
      </w:r>
      <w:r w:rsidR="00871E58">
        <w:rPr>
          <w:rFonts w:ascii="Book Antiqua" w:hAnsi="Book Antiqua"/>
          <w:b/>
          <w:sz w:val="24"/>
          <w:szCs w:val="24"/>
        </w:rPr>
        <w:t xml:space="preserve">Kosmos </w:t>
      </w:r>
      <w:r>
        <w:rPr>
          <w:rFonts w:ascii="Book Antiqua" w:hAnsi="Book Antiqua"/>
          <w:b/>
          <w:sz w:val="24"/>
          <w:szCs w:val="24"/>
        </w:rPr>
        <w:t>„</w:t>
      </w:r>
      <w:r w:rsidR="00871E58">
        <w:rPr>
          <w:rFonts w:ascii="Book Antiqua" w:hAnsi="Book Antiqua"/>
          <w:b/>
          <w:sz w:val="24"/>
          <w:szCs w:val="24"/>
        </w:rPr>
        <w:t>Museum“ steht besonders am</w:t>
      </w:r>
      <w:r w:rsidR="00764C0C">
        <w:rPr>
          <w:rFonts w:ascii="Book Antiqua" w:hAnsi="Book Antiqua"/>
          <w:b/>
          <w:sz w:val="24"/>
          <w:szCs w:val="24"/>
        </w:rPr>
        <w:t xml:space="preserve"> Internationalen Museumstag im </w:t>
      </w:r>
      <w:r w:rsidR="00871E58">
        <w:rPr>
          <w:rFonts w:ascii="Book Antiqua" w:hAnsi="Book Antiqua"/>
          <w:b/>
          <w:sz w:val="24"/>
          <w:szCs w:val="24"/>
        </w:rPr>
        <w:t>Blick. Dieser findet heuer</w:t>
      </w:r>
      <w:r w:rsidR="005924BE">
        <w:rPr>
          <w:rFonts w:ascii="Book Antiqua" w:hAnsi="Book Antiqua"/>
          <w:b/>
          <w:sz w:val="24"/>
          <w:szCs w:val="24"/>
        </w:rPr>
        <w:t xml:space="preserve"> a</w:t>
      </w:r>
      <w:r w:rsidR="00BA7B06" w:rsidRPr="00F761AB">
        <w:rPr>
          <w:rFonts w:ascii="Book Antiqua" w:hAnsi="Book Antiqua"/>
          <w:b/>
          <w:sz w:val="24"/>
          <w:szCs w:val="24"/>
        </w:rPr>
        <w:t>m Sonntag, 2</w:t>
      </w:r>
      <w:r w:rsidR="00BA7B06">
        <w:rPr>
          <w:rFonts w:ascii="Book Antiqua" w:hAnsi="Book Antiqua"/>
          <w:b/>
          <w:sz w:val="24"/>
          <w:szCs w:val="24"/>
        </w:rPr>
        <w:t>1</w:t>
      </w:r>
      <w:r w:rsidR="00BA7B06" w:rsidRPr="00F761AB">
        <w:rPr>
          <w:rFonts w:ascii="Book Antiqua" w:hAnsi="Book Antiqua"/>
          <w:b/>
          <w:sz w:val="24"/>
          <w:szCs w:val="24"/>
        </w:rPr>
        <w:t>. Mai 201</w:t>
      </w:r>
      <w:r w:rsidR="00BA7B06">
        <w:rPr>
          <w:rFonts w:ascii="Book Antiqua" w:hAnsi="Book Antiqua"/>
          <w:b/>
          <w:sz w:val="24"/>
          <w:szCs w:val="24"/>
        </w:rPr>
        <w:t>7</w:t>
      </w:r>
      <w:r w:rsidR="005924BE">
        <w:rPr>
          <w:rFonts w:ascii="Book Antiqua" w:hAnsi="Book Antiqua"/>
          <w:b/>
          <w:sz w:val="24"/>
          <w:szCs w:val="24"/>
        </w:rPr>
        <w:t xml:space="preserve">, </w:t>
      </w:r>
      <w:r w:rsidR="00871E58">
        <w:rPr>
          <w:rFonts w:ascii="Book Antiqua" w:hAnsi="Book Antiqua"/>
          <w:b/>
          <w:sz w:val="24"/>
          <w:szCs w:val="24"/>
        </w:rPr>
        <w:t>statt</w:t>
      </w:r>
      <w:r w:rsidR="00542A15">
        <w:rPr>
          <w:rFonts w:ascii="Book Antiqua" w:hAnsi="Book Antiqua"/>
          <w:b/>
          <w:sz w:val="24"/>
          <w:szCs w:val="24"/>
        </w:rPr>
        <w:t xml:space="preserve"> und er steht</w:t>
      </w:r>
      <w:r w:rsidR="00871E58">
        <w:rPr>
          <w:rFonts w:ascii="Book Antiqua" w:hAnsi="Book Antiqua"/>
          <w:b/>
          <w:sz w:val="24"/>
          <w:szCs w:val="24"/>
        </w:rPr>
        <w:t xml:space="preserve"> </w:t>
      </w:r>
      <w:r w:rsidR="00BA7B06">
        <w:rPr>
          <w:rFonts w:ascii="Book Antiqua" w:hAnsi="Book Antiqua"/>
          <w:b/>
          <w:sz w:val="24"/>
          <w:szCs w:val="24"/>
        </w:rPr>
        <w:t xml:space="preserve">unter dem Motto </w:t>
      </w:r>
      <w:r w:rsidR="002F421E">
        <w:rPr>
          <w:rFonts w:ascii="Book Antiqua" w:hAnsi="Book Antiqua"/>
          <w:b/>
          <w:sz w:val="24"/>
          <w:szCs w:val="24"/>
        </w:rPr>
        <w:t>„</w:t>
      </w:r>
      <w:r w:rsidR="00BA7B06" w:rsidRPr="0090775A">
        <w:rPr>
          <w:rFonts w:ascii="Book Antiqua" w:hAnsi="Book Antiqua"/>
          <w:b/>
          <w:i/>
          <w:sz w:val="24"/>
          <w:szCs w:val="24"/>
        </w:rPr>
        <w:t>Spurensuche. Mut zur Verantwortung</w:t>
      </w:r>
      <w:r w:rsidR="00BA7B06" w:rsidRPr="002F421E">
        <w:rPr>
          <w:rFonts w:ascii="Book Antiqua" w:hAnsi="Book Antiqua"/>
          <w:b/>
          <w:i/>
          <w:sz w:val="24"/>
          <w:szCs w:val="24"/>
        </w:rPr>
        <w:t>!</w:t>
      </w:r>
      <w:r w:rsidR="002F421E">
        <w:rPr>
          <w:rFonts w:ascii="Book Antiqua" w:hAnsi="Book Antiqua"/>
          <w:b/>
          <w:sz w:val="24"/>
          <w:szCs w:val="24"/>
        </w:rPr>
        <w:t>“.</w:t>
      </w:r>
      <w:r w:rsidR="005924BE">
        <w:rPr>
          <w:rFonts w:ascii="Book Antiqua" w:hAnsi="Book Antiqua"/>
          <w:b/>
          <w:sz w:val="24"/>
          <w:szCs w:val="24"/>
        </w:rPr>
        <w:t xml:space="preserve"> </w:t>
      </w:r>
      <w:r w:rsidR="00542A15">
        <w:rPr>
          <w:rFonts w:ascii="Book Antiqua" w:hAnsi="Book Antiqua"/>
          <w:b/>
          <w:sz w:val="24"/>
          <w:szCs w:val="24"/>
        </w:rPr>
        <w:t>Rund um den</w:t>
      </w:r>
      <w:r w:rsidR="005924BE">
        <w:rPr>
          <w:rFonts w:ascii="Book Antiqua" w:hAnsi="Book Antiqua"/>
          <w:b/>
          <w:sz w:val="24"/>
          <w:szCs w:val="24"/>
        </w:rPr>
        <w:t xml:space="preserve"> Internationalen Museumstag lädt der Verbund Oberösterreichischer Museen von 13. bis 21. Mai 2017 zu einer Aktionswoche, in deren Rahmen </w:t>
      </w:r>
      <w:r w:rsidR="00BA7B06">
        <w:rPr>
          <w:rFonts w:ascii="Book Antiqua" w:hAnsi="Book Antiqua"/>
          <w:b/>
          <w:sz w:val="24"/>
          <w:szCs w:val="24"/>
        </w:rPr>
        <w:t>sich mehr als 70 Museen und Sammlungen</w:t>
      </w:r>
      <w:r w:rsidR="00871E58">
        <w:rPr>
          <w:rFonts w:ascii="Book Antiqua" w:hAnsi="Book Antiqua"/>
          <w:b/>
          <w:sz w:val="24"/>
          <w:szCs w:val="24"/>
        </w:rPr>
        <w:t xml:space="preserve"> aus dem ganzen Bundesland</w:t>
      </w:r>
      <w:r w:rsidR="00BA7B06">
        <w:rPr>
          <w:rFonts w:ascii="Book Antiqua" w:hAnsi="Book Antiqua"/>
          <w:b/>
          <w:sz w:val="24"/>
          <w:szCs w:val="24"/>
        </w:rPr>
        <w:t xml:space="preserve"> </w:t>
      </w:r>
      <w:r w:rsidR="005924BE">
        <w:rPr>
          <w:rFonts w:ascii="Book Antiqua" w:hAnsi="Book Antiqua"/>
          <w:b/>
          <w:sz w:val="24"/>
          <w:szCs w:val="24"/>
        </w:rPr>
        <w:t>mit einem besonders</w:t>
      </w:r>
      <w:r w:rsidR="00BA7B06">
        <w:rPr>
          <w:rFonts w:ascii="Book Antiqua" w:hAnsi="Book Antiqua"/>
          <w:b/>
          <w:sz w:val="24"/>
          <w:szCs w:val="24"/>
        </w:rPr>
        <w:t xml:space="preserve"> vielfältige</w:t>
      </w:r>
      <w:r w:rsidR="005924BE">
        <w:rPr>
          <w:rFonts w:ascii="Book Antiqua" w:hAnsi="Book Antiqua"/>
          <w:b/>
          <w:sz w:val="24"/>
          <w:szCs w:val="24"/>
        </w:rPr>
        <w:t>n</w:t>
      </w:r>
      <w:r w:rsidR="00BA7B06">
        <w:rPr>
          <w:rFonts w:ascii="Book Antiqua" w:hAnsi="Book Antiqua"/>
          <w:b/>
          <w:sz w:val="24"/>
          <w:szCs w:val="24"/>
        </w:rPr>
        <w:t xml:space="preserve"> </w:t>
      </w:r>
      <w:r w:rsidR="00BA7B06" w:rsidRPr="00F761AB">
        <w:rPr>
          <w:rFonts w:ascii="Book Antiqua" w:hAnsi="Book Antiqua"/>
          <w:b/>
          <w:sz w:val="24"/>
          <w:szCs w:val="24"/>
        </w:rPr>
        <w:t>Veranstaltungsprogramm</w:t>
      </w:r>
      <w:r w:rsidR="005924BE">
        <w:rPr>
          <w:rFonts w:ascii="Book Antiqua" w:hAnsi="Book Antiqua"/>
          <w:b/>
          <w:sz w:val="24"/>
          <w:szCs w:val="24"/>
        </w:rPr>
        <w:t xml:space="preserve"> beteiligen. Der Bogen reicht von</w:t>
      </w:r>
      <w:r w:rsidR="00BA7B06">
        <w:rPr>
          <w:rFonts w:ascii="Book Antiqua" w:hAnsi="Book Antiqua"/>
          <w:b/>
          <w:sz w:val="24"/>
          <w:szCs w:val="24"/>
        </w:rPr>
        <w:t xml:space="preserve"> zahlreichen Ausstellungseröffnungen</w:t>
      </w:r>
      <w:r w:rsidR="005924BE">
        <w:rPr>
          <w:rFonts w:ascii="Book Antiqua" w:hAnsi="Book Antiqua"/>
          <w:b/>
          <w:sz w:val="24"/>
          <w:szCs w:val="24"/>
        </w:rPr>
        <w:t xml:space="preserve"> und Lesungen über Sonderführungen und</w:t>
      </w:r>
      <w:r w:rsidR="00BA7B06">
        <w:rPr>
          <w:rFonts w:ascii="Book Antiqua" w:hAnsi="Book Antiqua"/>
          <w:b/>
          <w:sz w:val="24"/>
          <w:szCs w:val="24"/>
        </w:rPr>
        <w:t xml:space="preserve"> Familienprogrammen </w:t>
      </w:r>
      <w:r w:rsidR="005924BE">
        <w:rPr>
          <w:rFonts w:ascii="Book Antiqua" w:hAnsi="Book Antiqua"/>
          <w:b/>
          <w:sz w:val="24"/>
          <w:szCs w:val="24"/>
        </w:rPr>
        <w:t xml:space="preserve">bis hin zu Musik und Kulinarik im Museum. </w:t>
      </w:r>
      <w:r w:rsidR="00BA7B06">
        <w:rPr>
          <w:rFonts w:ascii="Book Antiqua" w:hAnsi="Book Antiqua"/>
          <w:b/>
          <w:sz w:val="24"/>
          <w:szCs w:val="24"/>
        </w:rPr>
        <w:t xml:space="preserve"> </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Pr>
          <w:rFonts w:ascii="Book Antiqua" w:hAnsi="Book Antiqua"/>
          <w:b/>
          <w:sz w:val="24"/>
          <w:szCs w:val="24"/>
        </w:rPr>
        <w:t xml:space="preserve">Der große Auftakt zu dieser Aktionswoche findet am 13. Mai 2017 im Rahmen des Tags der OÖ. Museen im Schlossmuseum Linz statt. Unter dem Motto </w:t>
      </w:r>
      <w:r w:rsidR="002F421E">
        <w:rPr>
          <w:rFonts w:ascii="Book Antiqua" w:hAnsi="Book Antiqua"/>
          <w:b/>
          <w:sz w:val="24"/>
          <w:szCs w:val="24"/>
        </w:rPr>
        <w:t>„</w:t>
      </w:r>
      <w:r w:rsidRPr="00E25628">
        <w:rPr>
          <w:rFonts w:ascii="Book Antiqua" w:hAnsi="Book Antiqua"/>
          <w:b/>
          <w:i/>
          <w:sz w:val="24"/>
          <w:szCs w:val="24"/>
        </w:rPr>
        <w:t>Oberösterreich ist vielfältig!</w:t>
      </w:r>
      <w:r w:rsidR="002F421E">
        <w:rPr>
          <w:rFonts w:ascii="Book Antiqua" w:hAnsi="Book Antiqua"/>
          <w:b/>
          <w:i/>
          <w:sz w:val="24"/>
          <w:szCs w:val="24"/>
        </w:rPr>
        <w:t>“</w:t>
      </w:r>
      <w:r w:rsidR="00DB6D6C">
        <w:rPr>
          <w:rFonts w:ascii="Book Antiqua" w:hAnsi="Book Antiqua"/>
          <w:b/>
          <w:i/>
          <w:sz w:val="24"/>
          <w:szCs w:val="24"/>
        </w:rPr>
        <w:t xml:space="preserve"> </w:t>
      </w:r>
      <w:r>
        <w:rPr>
          <w:rFonts w:ascii="Book Antiqua" w:hAnsi="Book Antiqua"/>
          <w:b/>
          <w:sz w:val="24"/>
          <w:szCs w:val="24"/>
        </w:rPr>
        <w:t>präsentieren sich insgesamt 45 Museen mit Aktivstationen und besonderen Objekten aus ihren Sammlungsbeständen</w:t>
      </w:r>
      <w:r w:rsidR="00871E58">
        <w:rPr>
          <w:rFonts w:ascii="Book Antiqua" w:hAnsi="Book Antiqua"/>
          <w:b/>
          <w:sz w:val="24"/>
          <w:szCs w:val="24"/>
        </w:rPr>
        <w:t>. Wo sonst können Sie an einem Tag und an einem Ort 45 Museen aus ganz Oberösterreich kennen lernen?</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sidRPr="000C4EA9">
        <w:rPr>
          <w:rFonts w:ascii="Book Antiqua" w:hAnsi="Book Antiqua"/>
          <w:b/>
          <w:sz w:val="24"/>
          <w:szCs w:val="24"/>
        </w:rPr>
        <w:t>Eine Übersicht zum gesamten Angebot der Aktionswoche vom 13. bis 21. Mai 2017 biete</w:t>
      </w:r>
      <w:r>
        <w:rPr>
          <w:rFonts w:ascii="Book Antiqua" w:hAnsi="Book Antiqua"/>
          <w:b/>
          <w:sz w:val="24"/>
          <w:szCs w:val="24"/>
        </w:rPr>
        <w:t>n</w:t>
      </w:r>
      <w:r w:rsidRPr="000C4EA9">
        <w:rPr>
          <w:rFonts w:ascii="Book Antiqua" w:hAnsi="Book Antiqua"/>
          <w:b/>
          <w:sz w:val="24"/>
          <w:szCs w:val="24"/>
        </w:rPr>
        <w:t xml:space="preserve"> ein gedruckter Programmfolder</w:t>
      </w:r>
      <w:r>
        <w:rPr>
          <w:rFonts w:ascii="Book Antiqua" w:hAnsi="Book Antiqua"/>
          <w:b/>
          <w:sz w:val="24"/>
          <w:szCs w:val="24"/>
        </w:rPr>
        <w:t>,</w:t>
      </w:r>
      <w:r w:rsidRPr="000C4EA9">
        <w:rPr>
          <w:rFonts w:ascii="Book Antiqua" w:hAnsi="Book Antiqua"/>
          <w:b/>
          <w:sz w:val="24"/>
          <w:szCs w:val="24"/>
        </w:rPr>
        <w:t xml:space="preserve"> </w:t>
      </w:r>
      <w:r>
        <w:rPr>
          <w:rFonts w:ascii="Book Antiqua" w:hAnsi="Book Antiqua"/>
          <w:b/>
          <w:sz w:val="24"/>
          <w:szCs w:val="24"/>
        </w:rPr>
        <w:t>ein</w:t>
      </w:r>
      <w:r w:rsidRPr="000C4EA9">
        <w:rPr>
          <w:rFonts w:ascii="Book Antiqua" w:hAnsi="Book Antiqua"/>
          <w:b/>
          <w:sz w:val="24"/>
          <w:szCs w:val="24"/>
        </w:rPr>
        <w:t xml:space="preserve"> Online-Veranstaltungskalender </w:t>
      </w:r>
      <w:r>
        <w:rPr>
          <w:rFonts w:ascii="Book Antiqua" w:hAnsi="Book Antiqua"/>
          <w:b/>
          <w:sz w:val="24"/>
          <w:szCs w:val="24"/>
        </w:rPr>
        <w:t xml:space="preserve">auf </w:t>
      </w:r>
      <w:hyperlink r:id="rId10" w:history="1">
        <w:r w:rsidR="005A18CC" w:rsidRPr="008E3956">
          <w:rPr>
            <w:rStyle w:val="Hyperlink"/>
            <w:rFonts w:ascii="Book Antiqua" w:hAnsi="Book Antiqua"/>
            <w:b/>
            <w:sz w:val="24"/>
            <w:szCs w:val="24"/>
          </w:rPr>
          <w:t>www.ooemuseumsverbund.at</w:t>
        </w:r>
      </w:hyperlink>
      <w:r>
        <w:rPr>
          <w:rFonts w:ascii="Book Antiqua" w:hAnsi="Book Antiqua"/>
          <w:b/>
          <w:sz w:val="24"/>
          <w:szCs w:val="24"/>
        </w:rPr>
        <w:t xml:space="preserve"> </w:t>
      </w:r>
      <w:r w:rsidRPr="000C4EA9">
        <w:rPr>
          <w:rFonts w:ascii="Book Antiqua" w:hAnsi="Book Antiqua"/>
          <w:b/>
          <w:sz w:val="24"/>
          <w:szCs w:val="24"/>
        </w:rPr>
        <w:t xml:space="preserve">und eine </w:t>
      </w:r>
      <w:r>
        <w:rPr>
          <w:rFonts w:ascii="Book Antiqua" w:hAnsi="Book Antiqua"/>
          <w:b/>
          <w:sz w:val="24"/>
          <w:szCs w:val="24"/>
        </w:rPr>
        <w:t xml:space="preserve">eigene digitale Karte bei DORIS, dem Digitalen Oberösterreichischen </w:t>
      </w:r>
      <w:proofErr w:type="spellStart"/>
      <w:r>
        <w:rPr>
          <w:rFonts w:ascii="Book Antiqua" w:hAnsi="Book Antiqua"/>
          <w:b/>
          <w:sz w:val="24"/>
          <w:szCs w:val="24"/>
        </w:rPr>
        <w:t>RaumInformationssystem</w:t>
      </w:r>
      <w:proofErr w:type="spellEnd"/>
      <w:r>
        <w:rPr>
          <w:rFonts w:ascii="Book Antiqua" w:hAnsi="Book Antiqua"/>
          <w:b/>
          <w:sz w:val="24"/>
          <w:szCs w:val="24"/>
        </w:rPr>
        <w:t xml:space="preserve"> (</w:t>
      </w:r>
      <w:hyperlink r:id="rId11" w:history="1">
        <w:r w:rsidR="00174BE2">
          <w:rPr>
            <w:rStyle w:val="Hyperlink"/>
            <w:rFonts w:ascii="Book Antiqua" w:hAnsi="Book Antiqua"/>
            <w:b/>
            <w:sz w:val="24"/>
            <w:szCs w:val="24"/>
          </w:rPr>
          <w:t>m</w:t>
        </w:r>
        <w:r w:rsidRPr="00536C0D">
          <w:rPr>
            <w:rStyle w:val="Hyperlink"/>
            <w:rFonts w:ascii="Book Antiqua" w:hAnsi="Book Antiqua"/>
            <w:b/>
            <w:sz w:val="24"/>
            <w:szCs w:val="24"/>
          </w:rPr>
          <w:t>.doris.at</w:t>
        </w:r>
      </w:hyperlink>
      <w:r>
        <w:rPr>
          <w:rFonts w:ascii="Book Antiqua" w:hAnsi="Book Antiqua"/>
          <w:b/>
          <w:sz w:val="24"/>
          <w:szCs w:val="24"/>
        </w:rPr>
        <w:t>).</w:t>
      </w:r>
    </w:p>
    <w:p w:rsidR="00EA1D0B" w:rsidRDefault="00EA1D0B" w:rsidP="00BA7B06">
      <w:pPr>
        <w:spacing w:after="0" w:line="360" w:lineRule="auto"/>
        <w:rPr>
          <w:rFonts w:ascii="Book Antiqua" w:hAnsi="Book Antiqua"/>
          <w:b/>
        </w:rPr>
      </w:pPr>
    </w:p>
    <w:p w:rsidR="0025046A" w:rsidRPr="00760CB6" w:rsidRDefault="0025046A" w:rsidP="0025046A">
      <w:pPr>
        <w:spacing w:after="0" w:line="360" w:lineRule="auto"/>
        <w:rPr>
          <w:rFonts w:ascii="Book Antiqua" w:hAnsi="Book Antiqua"/>
          <w:b/>
        </w:rPr>
      </w:pPr>
      <w:r>
        <w:rPr>
          <w:rFonts w:ascii="Book Antiqua" w:hAnsi="Book Antiqua"/>
          <w:b/>
        </w:rPr>
        <w:lastRenderedPageBreak/>
        <w:t xml:space="preserve">Tag der OÖ. Museen </w:t>
      </w:r>
      <w:r w:rsidR="00ED24AA">
        <w:rPr>
          <w:rFonts w:ascii="Book Antiqua" w:hAnsi="Book Antiqua"/>
          <w:b/>
        </w:rPr>
        <w:t>am 13. Mai im Schlossmuseum Linz</w:t>
      </w:r>
    </w:p>
    <w:p w:rsidR="0025046A" w:rsidRDefault="0025046A" w:rsidP="00505DF2">
      <w:pPr>
        <w:spacing w:line="360" w:lineRule="auto"/>
        <w:rPr>
          <w:rFonts w:ascii="Book Antiqua" w:hAnsi="Book Antiqua"/>
        </w:rPr>
      </w:pPr>
      <w:r>
        <w:rPr>
          <w:rFonts w:ascii="Book Antiqua" w:hAnsi="Book Antiqua"/>
        </w:rPr>
        <w:t xml:space="preserve">Den </w:t>
      </w:r>
      <w:r w:rsidR="00ED24AA">
        <w:rPr>
          <w:rFonts w:ascii="Book Antiqua" w:hAnsi="Book Antiqua"/>
        </w:rPr>
        <w:t>Auftakt zur</w:t>
      </w:r>
      <w:r>
        <w:rPr>
          <w:rFonts w:ascii="Book Antiqua" w:hAnsi="Book Antiqua"/>
        </w:rPr>
        <w:t xml:space="preserve"> Aktionswoche setzt mit dem „</w:t>
      </w:r>
      <w:r w:rsidRPr="004A4FF2">
        <w:rPr>
          <w:rFonts w:ascii="Book Antiqua" w:hAnsi="Book Antiqua"/>
          <w:i/>
        </w:rPr>
        <w:t>Tag der OÖ Museen</w:t>
      </w:r>
      <w:r>
        <w:rPr>
          <w:rFonts w:ascii="Book Antiqua" w:hAnsi="Book Antiqua"/>
        </w:rPr>
        <w:t xml:space="preserve">“ am 13. Mai von 10:00 bis 17:00 Uhr eine Großveranstaltung bei freiem Eintritt im Schlossmuseum Linz, bei der auch viele Museen aus </w:t>
      </w:r>
      <w:r w:rsidR="00802452">
        <w:rPr>
          <w:rFonts w:ascii="Book Antiqua" w:hAnsi="Book Antiqua"/>
        </w:rPr>
        <w:t xml:space="preserve">der Region </w:t>
      </w:r>
      <w:proofErr w:type="spellStart"/>
      <w:r w:rsidR="00802452">
        <w:rPr>
          <w:rFonts w:ascii="Book Antiqua" w:hAnsi="Book Antiqua"/>
        </w:rPr>
        <w:t>Traunviertel</w:t>
      </w:r>
      <w:proofErr w:type="spellEnd"/>
      <w:r w:rsidR="00802452">
        <w:rPr>
          <w:rFonts w:ascii="Book Antiqua" w:hAnsi="Book Antiqua"/>
        </w:rPr>
        <w:t xml:space="preserve"> /</w:t>
      </w:r>
      <w:proofErr w:type="spellStart"/>
      <w:r w:rsidR="00802452">
        <w:rPr>
          <w:rFonts w:ascii="Book Antiqua" w:hAnsi="Book Antiqua"/>
        </w:rPr>
        <w:t>Pyhrn</w:t>
      </w:r>
      <w:proofErr w:type="spellEnd"/>
      <w:r w:rsidR="00802452">
        <w:rPr>
          <w:rFonts w:ascii="Book Antiqua" w:hAnsi="Book Antiqua"/>
        </w:rPr>
        <w:t>-Eisenwurzen vertreten sind.  S</w:t>
      </w:r>
      <w:r>
        <w:rPr>
          <w:rFonts w:ascii="Book Antiqua" w:hAnsi="Book Antiqua"/>
        </w:rPr>
        <w:t xml:space="preserve">o wird unter anderem aus dem </w:t>
      </w:r>
      <w:r w:rsidRPr="00393F18">
        <w:rPr>
          <w:rFonts w:ascii="Book Antiqua" w:hAnsi="Book Antiqua"/>
          <w:b/>
        </w:rPr>
        <w:t xml:space="preserve">Bezirk </w:t>
      </w:r>
      <w:r w:rsidR="00167E4D">
        <w:rPr>
          <w:rFonts w:ascii="Book Antiqua" w:hAnsi="Book Antiqua"/>
          <w:b/>
        </w:rPr>
        <w:t>Steyr-Land</w:t>
      </w:r>
      <w:r w:rsidR="00167E4D" w:rsidRPr="00167E4D">
        <w:rPr>
          <w:rFonts w:ascii="Book Antiqua" w:hAnsi="Book Antiqua"/>
        </w:rPr>
        <w:t xml:space="preserve"> das</w:t>
      </w:r>
      <w:r w:rsidR="00167E4D">
        <w:rPr>
          <w:rFonts w:ascii="Book Antiqua" w:hAnsi="Book Antiqua"/>
          <w:b/>
        </w:rPr>
        <w:t xml:space="preserve"> </w:t>
      </w:r>
      <w:r w:rsidR="00167E4D" w:rsidRPr="00167E4D">
        <w:rPr>
          <w:rFonts w:ascii="Book Antiqua" w:hAnsi="Book Antiqua"/>
          <w:b/>
        </w:rPr>
        <w:t>Museum Forum Hall</w:t>
      </w:r>
      <w:r w:rsidR="00167E4D" w:rsidRPr="00167E4D">
        <w:rPr>
          <w:rFonts w:ascii="Book Antiqua" w:hAnsi="Book Antiqua"/>
        </w:rPr>
        <w:t xml:space="preserve"> </w:t>
      </w:r>
      <w:r w:rsidR="00167E4D">
        <w:rPr>
          <w:rFonts w:ascii="Book Antiqua" w:hAnsi="Book Antiqua"/>
        </w:rPr>
        <w:t>mit seiner  Schwerpunkt-</w:t>
      </w:r>
      <w:r w:rsidR="00167E4D" w:rsidRPr="00167E4D">
        <w:rPr>
          <w:rFonts w:ascii="Book Antiqua" w:hAnsi="Book Antiqua"/>
        </w:rPr>
        <w:t>Sammlung alter Haustüren</w:t>
      </w:r>
      <w:r w:rsidR="00167E4D">
        <w:rPr>
          <w:rFonts w:ascii="Book Antiqua" w:hAnsi="Book Antiqua"/>
        </w:rPr>
        <w:t xml:space="preserve"> vertreten sein und  Spiele und </w:t>
      </w:r>
      <w:r w:rsidR="00167E4D" w:rsidRPr="00167E4D">
        <w:rPr>
          <w:rFonts w:ascii="Book Antiqua" w:hAnsi="Book Antiqua"/>
        </w:rPr>
        <w:t>Rätsel zum Thema Türen und Schlösser</w:t>
      </w:r>
      <w:r w:rsidR="00802452">
        <w:rPr>
          <w:rFonts w:ascii="Book Antiqua" w:hAnsi="Book Antiqua"/>
        </w:rPr>
        <w:t xml:space="preserve"> mitbringen. Beim Stand des</w:t>
      </w:r>
      <w:r w:rsidR="00167E4D">
        <w:rPr>
          <w:rFonts w:ascii="Book Antiqua" w:hAnsi="Book Antiqua"/>
        </w:rPr>
        <w:t xml:space="preserve"> </w:t>
      </w:r>
      <w:r w:rsidR="00167E4D" w:rsidRPr="0091158F">
        <w:rPr>
          <w:rFonts w:ascii="Book Antiqua" w:hAnsi="Book Antiqua"/>
          <w:b/>
        </w:rPr>
        <w:t>Museumsdorf</w:t>
      </w:r>
      <w:r w:rsidR="00802452">
        <w:rPr>
          <w:rFonts w:ascii="Book Antiqua" w:hAnsi="Book Antiqua"/>
          <w:b/>
        </w:rPr>
        <w:t>s</w:t>
      </w:r>
      <w:r w:rsidR="00167E4D" w:rsidRPr="0091158F">
        <w:rPr>
          <w:rFonts w:ascii="Book Antiqua" w:hAnsi="Book Antiqua"/>
          <w:b/>
        </w:rPr>
        <w:t xml:space="preserve"> </w:t>
      </w:r>
      <w:proofErr w:type="spellStart"/>
      <w:r w:rsidR="00167E4D" w:rsidRPr="0091158F">
        <w:rPr>
          <w:rFonts w:ascii="Book Antiqua" w:hAnsi="Book Antiqua"/>
          <w:b/>
        </w:rPr>
        <w:t>Trattenbach</w:t>
      </w:r>
      <w:proofErr w:type="spellEnd"/>
      <w:r w:rsidR="00167E4D" w:rsidRPr="00167E4D">
        <w:rPr>
          <w:rFonts w:ascii="Book Antiqua" w:hAnsi="Book Antiqua"/>
        </w:rPr>
        <w:t xml:space="preserve"> </w:t>
      </w:r>
      <w:r w:rsidR="00802452">
        <w:rPr>
          <w:rFonts w:ascii="Book Antiqua" w:hAnsi="Book Antiqua"/>
        </w:rPr>
        <w:t>können Sie der</w:t>
      </w:r>
      <w:r w:rsidR="0091158F">
        <w:rPr>
          <w:rFonts w:ascii="Book Antiqua" w:hAnsi="Book Antiqua"/>
        </w:rPr>
        <w:t xml:space="preserve"> Herstellun</w:t>
      </w:r>
      <w:r w:rsidR="00802452">
        <w:rPr>
          <w:rFonts w:ascii="Book Antiqua" w:hAnsi="Book Antiqua"/>
        </w:rPr>
        <w:t xml:space="preserve">g von </w:t>
      </w:r>
      <w:proofErr w:type="spellStart"/>
      <w:r w:rsidR="00802452">
        <w:rPr>
          <w:rFonts w:ascii="Book Antiqua" w:hAnsi="Book Antiqua"/>
        </w:rPr>
        <w:t>Taschenfeiteln</w:t>
      </w:r>
      <w:proofErr w:type="spellEnd"/>
      <w:r w:rsidR="00802452">
        <w:rPr>
          <w:rFonts w:ascii="Book Antiqua" w:hAnsi="Book Antiqua"/>
        </w:rPr>
        <w:t xml:space="preserve"> zusehen</w:t>
      </w:r>
      <w:r w:rsidR="0091158F">
        <w:rPr>
          <w:rFonts w:ascii="Book Antiqua" w:hAnsi="Book Antiqua"/>
        </w:rPr>
        <w:t xml:space="preserve"> </w:t>
      </w:r>
      <w:r w:rsidR="00802452">
        <w:rPr>
          <w:rFonts w:ascii="Book Antiqua" w:hAnsi="Book Antiqua"/>
        </w:rPr>
        <w:t xml:space="preserve">und </w:t>
      </w:r>
      <w:r w:rsidR="00167E4D">
        <w:rPr>
          <w:rFonts w:ascii="Book Antiqua" w:hAnsi="Book Antiqua"/>
        </w:rPr>
        <w:t xml:space="preserve">mit Brennstäben eigene </w:t>
      </w:r>
      <w:proofErr w:type="spellStart"/>
      <w:r w:rsidR="00167E4D">
        <w:rPr>
          <w:rFonts w:ascii="Book Antiqua" w:hAnsi="Book Antiqua"/>
        </w:rPr>
        <w:t>Taschenfeitel</w:t>
      </w:r>
      <w:proofErr w:type="spellEnd"/>
      <w:r w:rsidR="00167E4D">
        <w:rPr>
          <w:rFonts w:ascii="Book Antiqua" w:hAnsi="Book Antiqua"/>
        </w:rPr>
        <w:t xml:space="preserve"> verzieren. </w:t>
      </w:r>
      <w:r w:rsidR="0091158F">
        <w:rPr>
          <w:rFonts w:ascii="Book Antiqua" w:hAnsi="Book Antiqua"/>
        </w:rPr>
        <w:t xml:space="preserve">Aus dem </w:t>
      </w:r>
      <w:r w:rsidR="0091158F" w:rsidRPr="0091158F">
        <w:rPr>
          <w:rFonts w:ascii="Book Antiqua" w:hAnsi="Book Antiqua"/>
          <w:b/>
        </w:rPr>
        <w:t>Bezirk Kirchdorf an der Krems</w:t>
      </w:r>
      <w:r w:rsidR="0091158F">
        <w:rPr>
          <w:rFonts w:ascii="Book Antiqua" w:hAnsi="Book Antiqua"/>
        </w:rPr>
        <w:t xml:space="preserve"> präsentiert das </w:t>
      </w:r>
      <w:r w:rsidR="0091158F" w:rsidRPr="0091158F">
        <w:rPr>
          <w:rFonts w:ascii="Book Antiqua" w:hAnsi="Book Antiqua"/>
          <w:b/>
        </w:rPr>
        <w:t xml:space="preserve">Musikinstrumentenmuseum Schloss </w:t>
      </w:r>
      <w:proofErr w:type="spellStart"/>
      <w:r w:rsidR="0091158F" w:rsidRPr="0091158F">
        <w:rPr>
          <w:rFonts w:ascii="Book Antiqua" w:hAnsi="Book Antiqua"/>
          <w:b/>
        </w:rPr>
        <w:t>Kremsegg</w:t>
      </w:r>
      <w:proofErr w:type="spellEnd"/>
      <w:r w:rsidR="0091158F">
        <w:rPr>
          <w:rFonts w:ascii="Book Antiqua" w:hAnsi="Book Antiqua"/>
        </w:rPr>
        <w:t xml:space="preserve"> mit dem „Apfelregal“ ein ganz besonderes</w:t>
      </w:r>
      <w:r w:rsidR="00EA14C0">
        <w:rPr>
          <w:rFonts w:ascii="Book Antiqua" w:hAnsi="Book Antiqua"/>
        </w:rPr>
        <w:t>, historisches</w:t>
      </w:r>
      <w:r w:rsidR="0091158F">
        <w:rPr>
          <w:rFonts w:ascii="Book Antiqua" w:hAnsi="Book Antiqua"/>
        </w:rPr>
        <w:t xml:space="preserve"> Instrument und </w:t>
      </w:r>
      <w:r w:rsidR="00EA14C0">
        <w:rPr>
          <w:rFonts w:ascii="Book Antiqua" w:hAnsi="Book Antiqua"/>
        </w:rPr>
        <w:t xml:space="preserve">es werden </w:t>
      </w:r>
      <w:r w:rsidR="0091158F">
        <w:rPr>
          <w:rFonts w:ascii="Book Antiqua" w:hAnsi="Book Antiqua"/>
        </w:rPr>
        <w:t xml:space="preserve">auch zum </w:t>
      </w:r>
      <w:r w:rsidR="0091158F" w:rsidRPr="0091158F">
        <w:rPr>
          <w:rFonts w:ascii="Book Antiqua" w:hAnsi="Book Antiqua"/>
        </w:rPr>
        <w:t>Ausprobieren</w:t>
      </w:r>
      <w:r w:rsidR="0091158F">
        <w:rPr>
          <w:rFonts w:ascii="Book Antiqua" w:hAnsi="Book Antiqua"/>
        </w:rPr>
        <w:t xml:space="preserve"> einige Instrumente mitgebracht. Das </w:t>
      </w:r>
      <w:r w:rsidR="0091158F" w:rsidRPr="0091158F">
        <w:rPr>
          <w:rFonts w:ascii="Book Antiqua" w:hAnsi="Book Antiqua"/>
          <w:b/>
        </w:rPr>
        <w:t xml:space="preserve">Schrift- und Heimatmuseum </w:t>
      </w:r>
      <w:proofErr w:type="spellStart"/>
      <w:r w:rsidR="0091158F" w:rsidRPr="0091158F">
        <w:rPr>
          <w:rFonts w:ascii="Book Antiqua" w:hAnsi="Book Antiqua"/>
          <w:b/>
        </w:rPr>
        <w:t>Bartlhaus</w:t>
      </w:r>
      <w:proofErr w:type="spellEnd"/>
      <w:r w:rsidR="0091158F">
        <w:rPr>
          <w:rFonts w:ascii="Book Antiqua" w:hAnsi="Book Antiqua"/>
        </w:rPr>
        <w:t xml:space="preserve"> wird mit mehreren Schriftkünstlern beim Tag der OÖ. Museen vertrete</w:t>
      </w:r>
      <w:r w:rsidR="00EA14C0">
        <w:rPr>
          <w:rFonts w:ascii="Book Antiqua" w:hAnsi="Book Antiqua"/>
        </w:rPr>
        <w:t>n sein und verschiedene T</w:t>
      </w:r>
      <w:r w:rsidR="0091158F">
        <w:rPr>
          <w:rFonts w:ascii="Book Antiqua" w:hAnsi="Book Antiqua"/>
        </w:rPr>
        <w:t xml:space="preserve">echniken </w:t>
      </w:r>
      <w:r w:rsidR="00EA14C0">
        <w:rPr>
          <w:rFonts w:ascii="Book Antiqua" w:hAnsi="Book Antiqua"/>
        </w:rPr>
        <w:t>aus dem Bereich der Kalligrafie und dem Druck vorstellen</w:t>
      </w:r>
      <w:r w:rsidR="0091158F">
        <w:rPr>
          <w:rFonts w:ascii="Book Antiqua" w:hAnsi="Book Antiqua"/>
        </w:rPr>
        <w:t>.</w:t>
      </w:r>
      <w:r w:rsidR="00505DF2">
        <w:rPr>
          <w:rFonts w:ascii="Book Antiqua" w:hAnsi="Book Antiqua"/>
        </w:rPr>
        <w:t xml:space="preserve"> </w:t>
      </w:r>
      <w:r>
        <w:rPr>
          <w:rFonts w:ascii="Book Antiqua" w:hAnsi="Book Antiqua"/>
        </w:rPr>
        <w:t xml:space="preserve">Insgesamt </w:t>
      </w:r>
      <w:r w:rsidR="008C6E18">
        <w:rPr>
          <w:rFonts w:ascii="Book Antiqua" w:hAnsi="Book Antiqua"/>
        </w:rPr>
        <w:t>präsentieren sich</w:t>
      </w:r>
      <w:r>
        <w:rPr>
          <w:rFonts w:ascii="Book Antiqua" w:hAnsi="Book Antiqua"/>
        </w:rPr>
        <w:t xml:space="preserve"> 45 Museen</w:t>
      </w:r>
      <w:r w:rsidR="008C6E18">
        <w:rPr>
          <w:rFonts w:ascii="Book Antiqua" w:hAnsi="Book Antiqua"/>
        </w:rPr>
        <w:t xml:space="preserve"> aus allen Regionen Oberösterreichs mit besonderen Objekten und Aktivstationen wie</w:t>
      </w:r>
      <w:r>
        <w:rPr>
          <w:rFonts w:ascii="Book Antiqua" w:hAnsi="Book Antiqua"/>
        </w:rPr>
        <w:t xml:space="preserve"> </w:t>
      </w:r>
      <w:r w:rsidR="004A4FF2">
        <w:rPr>
          <w:rFonts w:ascii="Book Antiqua" w:hAnsi="Book Antiqua"/>
        </w:rPr>
        <w:t>Stempeln mit Blaudruckm</w:t>
      </w:r>
      <w:r w:rsidR="00436A87">
        <w:rPr>
          <w:rFonts w:ascii="Book Antiqua" w:hAnsi="Book Antiqua"/>
        </w:rPr>
        <w:t>odeln</w:t>
      </w:r>
      <w:r>
        <w:rPr>
          <w:rFonts w:ascii="Book Antiqua" w:hAnsi="Book Antiqua"/>
        </w:rPr>
        <w:t xml:space="preserve">, </w:t>
      </w:r>
      <w:proofErr w:type="spellStart"/>
      <w:r>
        <w:rPr>
          <w:rFonts w:ascii="Book Antiqua" w:hAnsi="Book Antiqua"/>
        </w:rPr>
        <w:t>Taschenfeitl</w:t>
      </w:r>
      <w:proofErr w:type="spellEnd"/>
      <w:r>
        <w:rPr>
          <w:rFonts w:ascii="Book Antiqua" w:hAnsi="Book Antiqua"/>
        </w:rPr>
        <w:t>-Machen, Weben und Verzieren von Armbändern nach traditionellen Methoden</w:t>
      </w:r>
      <w:r w:rsidR="008C6E18">
        <w:rPr>
          <w:rFonts w:ascii="Book Antiqua" w:hAnsi="Book Antiqua"/>
        </w:rPr>
        <w:t>,</w:t>
      </w:r>
      <w:r w:rsidR="008C6E18" w:rsidRPr="008C6E18">
        <w:rPr>
          <w:rFonts w:ascii="Book Antiqua" w:hAnsi="Book Antiqua"/>
        </w:rPr>
        <w:t xml:space="preserve"> </w:t>
      </w:r>
      <w:r w:rsidR="00382029">
        <w:rPr>
          <w:rFonts w:ascii="Book Antiqua" w:hAnsi="Book Antiqua"/>
        </w:rPr>
        <w:t xml:space="preserve">Basteln, Rätsel lösen, </w:t>
      </w:r>
      <w:r w:rsidR="008C6E18">
        <w:rPr>
          <w:rFonts w:ascii="Book Antiqua" w:hAnsi="Book Antiqua"/>
        </w:rPr>
        <w:t>Verkleiden</w:t>
      </w:r>
      <w:r w:rsidR="00382029">
        <w:rPr>
          <w:rFonts w:ascii="Book Antiqua" w:hAnsi="Book Antiqua"/>
        </w:rPr>
        <w:t xml:space="preserve"> und vielem mehr</w:t>
      </w:r>
      <w:r>
        <w:rPr>
          <w:rFonts w:ascii="Book Antiqua" w:hAnsi="Book Antiqua"/>
        </w:rPr>
        <w:t xml:space="preserve">. Zusätzlich ist dieser Aktionstag auch Teil des Rahmenprogramms zur </w:t>
      </w:r>
      <w:r w:rsidR="004A4FF2">
        <w:rPr>
          <w:rFonts w:ascii="Book Antiqua" w:hAnsi="Book Antiqua"/>
        </w:rPr>
        <w:t>Familien</w:t>
      </w:r>
      <w:r>
        <w:rPr>
          <w:rFonts w:ascii="Book Antiqua" w:hAnsi="Book Antiqua"/>
        </w:rPr>
        <w:t xml:space="preserve">ausstellung </w:t>
      </w:r>
      <w:r w:rsidR="004A4FF2">
        <w:rPr>
          <w:rFonts w:ascii="Book Antiqua" w:hAnsi="Book Antiqua"/>
        </w:rPr>
        <w:t>„</w:t>
      </w:r>
      <w:r w:rsidRPr="00555195">
        <w:rPr>
          <w:rFonts w:ascii="Book Antiqua" w:hAnsi="Book Antiqua"/>
          <w:i/>
        </w:rPr>
        <w:t>Wir sind Oberösterreich! Entdecken, Staunen, Mitmachen</w:t>
      </w:r>
      <w:r w:rsidR="004A4FF2">
        <w:rPr>
          <w:rFonts w:ascii="Book Antiqua" w:hAnsi="Book Antiqua"/>
          <w:i/>
        </w:rPr>
        <w:t>“</w:t>
      </w:r>
      <w:r>
        <w:rPr>
          <w:rFonts w:ascii="Book Antiqua" w:hAnsi="Book Antiqua"/>
        </w:rPr>
        <w:t xml:space="preserve"> im Schlossmuseum Linz. Danach folgen bis 21. Mai 2017 zahlreiche Veranstaltungen in vielen Museen und Sammlungen Oberösterreichs.</w:t>
      </w:r>
    </w:p>
    <w:p w:rsidR="00EA1D0B" w:rsidRDefault="00EA1D0B" w:rsidP="00BA7B06">
      <w:pPr>
        <w:spacing w:after="0" w:line="360" w:lineRule="auto"/>
        <w:rPr>
          <w:rFonts w:ascii="Book Antiqua" w:hAnsi="Book Antiqua"/>
          <w:b/>
        </w:rPr>
      </w:pPr>
    </w:p>
    <w:p w:rsidR="00DA38E5" w:rsidRDefault="00EA1D0B" w:rsidP="00BA7B06">
      <w:pPr>
        <w:spacing w:after="0" w:line="360" w:lineRule="auto"/>
        <w:rPr>
          <w:rFonts w:ascii="Book Antiqua" w:hAnsi="Book Antiqua"/>
          <w:b/>
        </w:rPr>
      </w:pPr>
      <w:r>
        <w:rPr>
          <w:rFonts w:ascii="Book Antiqua" w:hAnsi="Book Antiqua"/>
          <w:b/>
        </w:rPr>
        <w:t xml:space="preserve">Programm der Aktionswoche </w:t>
      </w:r>
      <w:r w:rsidR="00167E4D">
        <w:rPr>
          <w:rFonts w:ascii="Book Antiqua" w:hAnsi="Book Antiqua"/>
          <w:b/>
        </w:rPr>
        <w:t xml:space="preserve">in der Region </w:t>
      </w:r>
      <w:proofErr w:type="spellStart"/>
      <w:r w:rsidR="00167E4D">
        <w:rPr>
          <w:rFonts w:ascii="Book Antiqua" w:hAnsi="Book Antiqua"/>
          <w:b/>
        </w:rPr>
        <w:t>Traunviertel</w:t>
      </w:r>
      <w:proofErr w:type="spellEnd"/>
      <w:r w:rsidR="00167E4D">
        <w:rPr>
          <w:rFonts w:ascii="Book Antiqua" w:hAnsi="Book Antiqua"/>
          <w:b/>
        </w:rPr>
        <w:t>/</w:t>
      </w:r>
      <w:proofErr w:type="spellStart"/>
      <w:r w:rsidR="00167E4D">
        <w:rPr>
          <w:rFonts w:ascii="Book Antiqua" w:hAnsi="Book Antiqua"/>
          <w:b/>
        </w:rPr>
        <w:t>Pyhrn</w:t>
      </w:r>
      <w:proofErr w:type="spellEnd"/>
      <w:r w:rsidR="00167E4D">
        <w:rPr>
          <w:rFonts w:ascii="Book Antiqua" w:hAnsi="Book Antiqua"/>
          <w:b/>
        </w:rPr>
        <w:t xml:space="preserve">-Eisenwurzen </w:t>
      </w:r>
      <w:r w:rsidR="005A18CC">
        <w:rPr>
          <w:rFonts w:ascii="Book Antiqua" w:hAnsi="Book Antiqua"/>
          <w:b/>
        </w:rPr>
        <w:t>vom 13. bis 21. Mai 2017</w:t>
      </w:r>
    </w:p>
    <w:p w:rsidR="00EA1D0B" w:rsidRPr="00EA1D0B" w:rsidRDefault="0025046A" w:rsidP="00EA1D0B">
      <w:pPr>
        <w:spacing w:after="0" w:line="360" w:lineRule="auto"/>
        <w:rPr>
          <w:rFonts w:ascii="Book Antiqua" w:hAnsi="Book Antiqua"/>
          <w:b/>
        </w:rPr>
      </w:pPr>
      <w:r>
        <w:rPr>
          <w:rFonts w:ascii="Book Antiqua" w:hAnsi="Book Antiqua"/>
          <w:b/>
        </w:rPr>
        <w:t xml:space="preserve">+ </w:t>
      </w:r>
      <w:r w:rsidR="008B3F46">
        <w:rPr>
          <w:rFonts w:ascii="Book Antiqua" w:hAnsi="Book Antiqua"/>
          <w:b/>
        </w:rPr>
        <w:t>Region Steyr</w:t>
      </w:r>
    </w:p>
    <w:p w:rsidR="00B94864" w:rsidRPr="00FE5C0D" w:rsidRDefault="008B3F46" w:rsidP="00FE5C0D">
      <w:pPr>
        <w:spacing w:line="360" w:lineRule="auto"/>
        <w:rPr>
          <w:rFonts w:ascii="Book Antiqua" w:hAnsi="Book Antiqua"/>
        </w:rPr>
      </w:pPr>
      <w:r w:rsidRPr="008B3F46">
        <w:rPr>
          <w:rFonts w:ascii="Book Antiqua" w:hAnsi="Book Antiqua"/>
        </w:rPr>
        <w:t xml:space="preserve">Aus der Region Steyr lädt </w:t>
      </w:r>
      <w:r w:rsidR="00064598">
        <w:rPr>
          <w:rFonts w:ascii="Book Antiqua" w:hAnsi="Book Antiqua"/>
        </w:rPr>
        <w:t xml:space="preserve">das </w:t>
      </w:r>
      <w:r w:rsidRPr="008B3F46">
        <w:rPr>
          <w:rFonts w:ascii="Book Antiqua" w:hAnsi="Book Antiqua"/>
          <w:b/>
        </w:rPr>
        <w:t>Museum Arbeitswelt</w:t>
      </w:r>
      <w:r w:rsidRPr="008B3F46">
        <w:rPr>
          <w:rFonts w:ascii="Book Antiqua" w:hAnsi="Book Antiqua"/>
        </w:rPr>
        <w:t xml:space="preserve"> am 13. und 20. Mai zu Sonderführungen im Stollen der Erinnerung und am 17. Mai zur Buchpräsentation </w:t>
      </w:r>
      <w:r w:rsidR="0085167B">
        <w:rPr>
          <w:rFonts w:ascii="Book Antiqua" w:hAnsi="Book Antiqua"/>
        </w:rPr>
        <w:t>„</w:t>
      </w:r>
      <w:r w:rsidRPr="00BB4551">
        <w:rPr>
          <w:rFonts w:ascii="Book Antiqua" w:hAnsi="Book Antiqua"/>
          <w:i/>
        </w:rPr>
        <w:t>Automatisierung und Ausbeutung</w:t>
      </w:r>
      <w:r w:rsidR="0085167B">
        <w:rPr>
          <w:rFonts w:ascii="Book Antiqua" w:hAnsi="Book Antiqua"/>
        </w:rPr>
        <w:t>“</w:t>
      </w:r>
      <w:r w:rsidRPr="008B3F46">
        <w:rPr>
          <w:rFonts w:ascii="Book Antiqua" w:hAnsi="Book Antiqua"/>
        </w:rPr>
        <w:t xml:space="preserve"> von Matthias Martin Becker</w:t>
      </w:r>
      <w:r w:rsidR="00064598">
        <w:rPr>
          <w:rFonts w:ascii="Book Antiqua" w:hAnsi="Book Antiqua"/>
        </w:rPr>
        <w:t xml:space="preserve"> ein</w:t>
      </w:r>
      <w:r w:rsidRPr="008B3F46">
        <w:rPr>
          <w:rFonts w:ascii="Book Antiqua" w:hAnsi="Book Antiqua"/>
        </w:rPr>
        <w:t>. Am Muttertag, dem 14. Mai</w:t>
      </w:r>
      <w:r w:rsidR="00064598">
        <w:rPr>
          <w:rFonts w:ascii="Book Antiqua" w:hAnsi="Book Antiqua"/>
        </w:rPr>
        <w:t>,</w:t>
      </w:r>
      <w:r w:rsidRPr="008B3F46">
        <w:rPr>
          <w:rFonts w:ascii="Book Antiqua" w:hAnsi="Book Antiqua"/>
        </w:rPr>
        <w:t xml:space="preserve"> öffnet das </w:t>
      </w:r>
      <w:r w:rsidRPr="008B3F46">
        <w:rPr>
          <w:rFonts w:ascii="Book Antiqua" w:hAnsi="Book Antiqua"/>
          <w:b/>
        </w:rPr>
        <w:t xml:space="preserve">Radiomuseum </w:t>
      </w:r>
      <w:proofErr w:type="spellStart"/>
      <w:r w:rsidRPr="008B3F46">
        <w:rPr>
          <w:rFonts w:ascii="Book Antiqua" w:hAnsi="Book Antiqua"/>
          <w:b/>
        </w:rPr>
        <w:t>Wolfern</w:t>
      </w:r>
      <w:proofErr w:type="spellEnd"/>
      <w:r w:rsidRPr="008B3F46">
        <w:rPr>
          <w:rFonts w:ascii="Book Antiqua" w:hAnsi="Book Antiqua"/>
        </w:rPr>
        <w:t xml:space="preserve"> </w:t>
      </w:r>
      <w:r w:rsidR="00064598">
        <w:rPr>
          <w:rFonts w:ascii="Book Antiqua" w:hAnsi="Book Antiqua"/>
        </w:rPr>
        <w:t xml:space="preserve">seine </w:t>
      </w:r>
      <w:r w:rsidR="00BB4551">
        <w:rPr>
          <w:rFonts w:ascii="Book Antiqua" w:hAnsi="Book Antiqua"/>
        </w:rPr>
        <w:t>Ausstellungsräume</w:t>
      </w:r>
      <w:r w:rsidR="00064598">
        <w:rPr>
          <w:rFonts w:ascii="Book Antiqua" w:hAnsi="Book Antiqua"/>
        </w:rPr>
        <w:t xml:space="preserve"> </w:t>
      </w:r>
      <w:r w:rsidR="00B975AA">
        <w:rPr>
          <w:rFonts w:ascii="Book Antiqua" w:hAnsi="Book Antiqua"/>
        </w:rPr>
        <w:t>bei freiem Eintritt</w:t>
      </w:r>
      <w:r w:rsidR="00B975AA">
        <w:rPr>
          <w:rFonts w:ascii="Book Antiqua" w:hAnsi="Book Antiqua"/>
        </w:rPr>
        <w:t xml:space="preserve"> </w:t>
      </w:r>
      <w:r>
        <w:rPr>
          <w:rFonts w:ascii="Book Antiqua" w:hAnsi="Book Antiqua"/>
        </w:rPr>
        <w:t>für alle Mütt</w:t>
      </w:r>
      <w:r w:rsidRPr="008B3F46">
        <w:rPr>
          <w:rFonts w:ascii="Book Antiqua" w:hAnsi="Book Antiqua"/>
        </w:rPr>
        <w:t>er.</w:t>
      </w:r>
      <w:r w:rsidR="00734793">
        <w:rPr>
          <w:rFonts w:ascii="Book Antiqua" w:hAnsi="Book Antiqua"/>
        </w:rPr>
        <w:br/>
      </w:r>
      <w:r w:rsidR="0025046A">
        <w:rPr>
          <w:rFonts w:ascii="Book Antiqua" w:hAnsi="Book Antiqua"/>
          <w:b/>
        </w:rPr>
        <w:t xml:space="preserve">+ </w:t>
      </w:r>
      <w:r w:rsidR="00EA1D0B" w:rsidRPr="00EA1D0B">
        <w:rPr>
          <w:rFonts w:ascii="Book Antiqua" w:hAnsi="Book Antiqua"/>
          <w:b/>
        </w:rPr>
        <w:t>Bezirk</w:t>
      </w:r>
      <w:r w:rsidR="00C47629">
        <w:rPr>
          <w:rFonts w:ascii="Book Antiqua" w:hAnsi="Book Antiqua"/>
          <w:b/>
        </w:rPr>
        <w:t xml:space="preserve"> </w:t>
      </w:r>
      <w:r>
        <w:rPr>
          <w:rFonts w:ascii="Book Antiqua" w:hAnsi="Book Antiqua"/>
          <w:b/>
        </w:rPr>
        <w:t>Kirchdorf an der Krems</w:t>
      </w:r>
      <w:r w:rsidR="00EA1D0B" w:rsidRPr="00EA1D0B">
        <w:rPr>
          <w:rFonts w:ascii="Book Antiqua" w:hAnsi="Book Antiqua"/>
          <w:b/>
        </w:rPr>
        <w:t>:</w:t>
      </w:r>
      <w:r w:rsidR="00734793">
        <w:rPr>
          <w:rFonts w:ascii="Book Antiqua" w:hAnsi="Book Antiqua"/>
          <w:b/>
        </w:rPr>
        <w:br/>
      </w:r>
      <w:r w:rsidR="00FE5C0D">
        <w:rPr>
          <w:rFonts w:ascii="Book Antiqua" w:hAnsi="Book Antiqua"/>
        </w:rPr>
        <w:t>Das</w:t>
      </w:r>
      <w:r w:rsidR="00FE5C0D" w:rsidRPr="00FE5C0D">
        <w:rPr>
          <w:rFonts w:ascii="Book Antiqua" w:hAnsi="Book Antiqua"/>
        </w:rPr>
        <w:t xml:space="preserve"> </w:t>
      </w:r>
      <w:r w:rsidR="00FE5C0D" w:rsidRPr="00FE5C0D">
        <w:rPr>
          <w:rFonts w:ascii="Book Antiqua" w:hAnsi="Book Antiqua"/>
          <w:b/>
        </w:rPr>
        <w:t xml:space="preserve">Musikinstrumentenmuseum Schloss </w:t>
      </w:r>
      <w:proofErr w:type="spellStart"/>
      <w:r w:rsidR="00FE5C0D" w:rsidRPr="00FE5C0D">
        <w:rPr>
          <w:rFonts w:ascii="Book Antiqua" w:hAnsi="Book Antiqua"/>
          <w:b/>
        </w:rPr>
        <w:t>Kremsegg</w:t>
      </w:r>
      <w:proofErr w:type="spellEnd"/>
      <w:r w:rsidR="00C95134">
        <w:rPr>
          <w:rFonts w:ascii="Book Antiqua" w:hAnsi="Book Antiqua"/>
        </w:rPr>
        <w:t xml:space="preserve"> bietet</w:t>
      </w:r>
      <w:r w:rsidR="003F2F04">
        <w:rPr>
          <w:rFonts w:ascii="Book Antiqua" w:hAnsi="Book Antiqua"/>
        </w:rPr>
        <w:t xml:space="preserve"> – insbesondere im Zusammenhang mit der OÖ. Landesgartenschau – ein besonders attraktives Programm wie verschiedene </w:t>
      </w:r>
      <w:r w:rsidR="00FE5C0D" w:rsidRPr="00FE5C0D">
        <w:rPr>
          <w:rFonts w:ascii="Book Antiqua" w:hAnsi="Book Antiqua"/>
        </w:rPr>
        <w:t xml:space="preserve">Konzertveranstaltungen </w:t>
      </w:r>
      <w:r w:rsidR="00C95134">
        <w:rPr>
          <w:rFonts w:ascii="Book Antiqua" w:hAnsi="Book Antiqua"/>
        </w:rPr>
        <w:t xml:space="preserve">und Sonderführungen und außerdem </w:t>
      </w:r>
      <w:r w:rsidR="00FE5C0D" w:rsidRPr="00FE5C0D">
        <w:rPr>
          <w:rFonts w:ascii="Book Antiqua" w:hAnsi="Book Antiqua"/>
        </w:rPr>
        <w:t xml:space="preserve">während der </w:t>
      </w:r>
      <w:r w:rsidR="00FE5C0D" w:rsidRPr="00FE5C0D">
        <w:rPr>
          <w:rFonts w:ascii="Book Antiqua" w:hAnsi="Book Antiqua"/>
        </w:rPr>
        <w:lastRenderedPageBreak/>
        <w:t xml:space="preserve">ganzen Aktionswoche freien Eintritt in die Sonderausstellung </w:t>
      </w:r>
      <w:r w:rsidR="0085167B">
        <w:rPr>
          <w:rFonts w:ascii="Book Antiqua" w:hAnsi="Book Antiqua"/>
        </w:rPr>
        <w:t>„</w:t>
      </w:r>
      <w:r w:rsidR="00FE5C0D" w:rsidRPr="003F2F04">
        <w:rPr>
          <w:rFonts w:ascii="Book Antiqua" w:hAnsi="Book Antiqua"/>
          <w:i/>
        </w:rPr>
        <w:t>Raritäten aus dem Archiv</w:t>
      </w:r>
      <w:r w:rsidR="0085167B">
        <w:rPr>
          <w:rFonts w:ascii="Book Antiqua" w:hAnsi="Book Antiqua"/>
        </w:rPr>
        <w:t>“</w:t>
      </w:r>
      <w:r w:rsidR="00FE5C0D" w:rsidRPr="00FE5C0D">
        <w:rPr>
          <w:rFonts w:ascii="Book Antiqua" w:hAnsi="Book Antiqua"/>
        </w:rPr>
        <w:t>.</w:t>
      </w:r>
      <w:r w:rsidR="00FE5C0D">
        <w:rPr>
          <w:rFonts w:ascii="Book Antiqua" w:hAnsi="Book Antiqua"/>
        </w:rPr>
        <w:t xml:space="preserve"> </w:t>
      </w:r>
      <w:r w:rsidR="00FE5C0D" w:rsidRPr="00FE5C0D">
        <w:rPr>
          <w:rFonts w:ascii="Book Antiqua" w:hAnsi="Book Antiqua"/>
        </w:rPr>
        <w:t xml:space="preserve">Am 20. Mai veranstaltet </w:t>
      </w:r>
      <w:r w:rsidR="00FE5C0D">
        <w:rPr>
          <w:rFonts w:ascii="Book Antiqua" w:hAnsi="Book Antiqua"/>
        </w:rPr>
        <w:t>das</w:t>
      </w:r>
      <w:r w:rsidR="00FE5C0D" w:rsidRPr="00FE5C0D">
        <w:rPr>
          <w:rFonts w:ascii="Book Antiqua" w:hAnsi="Book Antiqua"/>
          <w:b/>
        </w:rPr>
        <w:t xml:space="preserve"> Schrift- und Heimatmuseum </w:t>
      </w:r>
      <w:proofErr w:type="spellStart"/>
      <w:r w:rsidR="00FE5C0D" w:rsidRPr="00FE5C0D">
        <w:rPr>
          <w:rFonts w:ascii="Book Antiqua" w:hAnsi="Book Antiqua"/>
          <w:b/>
        </w:rPr>
        <w:t>Bartlhaus</w:t>
      </w:r>
      <w:proofErr w:type="spellEnd"/>
      <w:r w:rsidR="00FE5C0D">
        <w:rPr>
          <w:rFonts w:ascii="Book Antiqua" w:hAnsi="Book Antiqua"/>
        </w:rPr>
        <w:t xml:space="preserve"> in </w:t>
      </w:r>
      <w:proofErr w:type="spellStart"/>
      <w:r w:rsidR="00FE5C0D" w:rsidRPr="00FE5C0D">
        <w:rPr>
          <w:rFonts w:ascii="Book Antiqua" w:hAnsi="Book Antiqua"/>
        </w:rPr>
        <w:t>Pettenbach</w:t>
      </w:r>
      <w:proofErr w:type="spellEnd"/>
      <w:r w:rsidR="00FE5C0D" w:rsidRPr="00FE5C0D">
        <w:rPr>
          <w:rFonts w:ascii="Book Antiqua" w:hAnsi="Book Antiqua"/>
        </w:rPr>
        <w:t xml:space="preserve"> einen </w:t>
      </w:r>
      <w:r w:rsidR="0085167B">
        <w:rPr>
          <w:rFonts w:ascii="Book Antiqua" w:hAnsi="Book Antiqua"/>
        </w:rPr>
        <w:t>„</w:t>
      </w:r>
      <w:r w:rsidR="00FE5C0D" w:rsidRPr="0085167B">
        <w:rPr>
          <w:rFonts w:ascii="Book Antiqua" w:hAnsi="Book Antiqua"/>
          <w:i/>
        </w:rPr>
        <w:t>Tag der Kalligrafie</w:t>
      </w:r>
      <w:r w:rsidR="00C95134">
        <w:rPr>
          <w:rFonts w:ascii="Book Antiqua" w:hAnsi="Book Antiqua"/>
        </w:rPr>
        <w:t>“</w:t>
      </w:r>
      <w:r w:rsidR="00FE5C0D" w:rsidRPr="00FE5C0D">
        <w:rPr>
          <w:rFonts w:ascii="Book Antiqua" w:hAnsi="Book Antiqua"/>
        </w:rPr>
        <w:t xml:space="preserve">, bei dem sich Schriftkünstler mit ihrer Arbeit in den Gasthäusern von </w:t>
      </w:r>
      <w:proofErr w:type="spellStart"/>
      <w:r w:rsidR="00FE5C0D" w:rsidRPr="00FE5C0D">
        <w:rPr>
          <w:rFonts w:ascii="Book Antiqua" w:hAnsi="Book Antiqua"/>
        </w:rPr>
        <w:t>Pettenbach</w:t>
      </w:r>
      <w:proofErr w:type="spellEnd"/>
      <w:r w:rsidR="00FE5C0D" w:rsidRPr="00FE5C0D">
        <w:rPr>
          <w:rFonts w:ascii="Book Antiqua" w:hAnsi="Book Antiqua"/>
        </w:rPr>
        <w:t xml:space="preserve"> präsentieren. Das </w:t>
      </w:r>
      <w:r w:rsidR="00FE5C0D" w:rsidRPr="00FE5C0D">
        <w:rPr>
          <w:rFonts w:ascii="Book Antiqua" w:hAnsi="Book Antiqua"/>
          <w:b/>
        </w:rPr>
        <w:t xml:space="preserve">Freilichtmuseum </w:t>
      </w:r>
      <w:proofErr w:type="spellStart"/>
      <w:r w:rsidR="00FE5C0D" w:rsidRPr="00FE5C0D">
        <w:rPr>
          <w:rFonts w:ascii="Book Antiqua" w:hAnsi="Book Antiqua"/>
          <w:b/>
        </w:rPr>
        <w:t>Schmidleithen</w:t>
      </w:r>
      <w:proofErr w:type="spellEnd"/>
      <w:r w:rsidR="00FE5C0D" w:rsidRPr="00FE5C0D">
        <w:rPr>
          <w:rFonts w:ascii="Book Antiqua" w:hAnsi="Book Antiqua"/>
        </w:rPr>
        <w:t xml:space="preserve"> lädt am Internationalen Museumstag</w:t>
      </w:r>
      <w:r w:rsidR="00B975AA">
        <w:rPr>
          <w:rFonts w:ascii="Book Antiqua" w:hAnsi="Book Antiqua"/>
        </w:rPr>
        <w:t xml:space="preserve"> (21. Mai) </w:t>
      </w:r>
      <w:r w:rsidR="00FE5C0D" w:rsidRPr="00FE5C0D">
        <w:rPr>
          <w:rFonts w:ascii="Book Antiqua" w:hAnsi="Book Antiqua"/>
        </w:rPr>
        <w:t xml:space="preserve"> zur Mundart-Lesung mit Christine </w:t>
      </w:r>
      <w:proofErr w:type="spellStart"/>
      <w:r w:rsidR="00FE5C0D" w:rsidRPr="00FE5C0D">
        <w:rPr>
          <w:rFonts w:ascii="Book Antiqua" w:hAnsi="Book Antiqua"/>
        </w:rPr>
        <w:t>Kaltenböck</w:t>
      </w:r>
      <w:proofErr w:type="spellEnd"/>
      <w:r w:rsidR="00FE5C0D" w:rsidRPr="00FE5C0D">
        <w:rPr>
          <w:rFonts w:ascii="Book Antiqua" w:hAnsi="Book Antiqua"/>
        </w:rPr>
        <w:t xml:space="preserve"> und anschließend zur kulturellen </w:t>
      </w:r>
      <w:proofErr w:type="spellStart"/>
      <w:r w:rsidR="00FE5C0D" w:rsidRPr="00FE5C0D">
        <w:rPr>
          <w:rFonts w:ascii="Book Antiqua" w:hAnsi="Book Antiqua"/>
        </w:rPr>
        <w:t>Schmankerlroas</w:t>
      </w:r>
      <w:proofErr w:type="spellEnd"/>
      <w:r w:rsidR="00FE5C0D" w:rsidRPr="00FE5C0D">
        <w:rPr>
          <w:rFonts w:ascii="Book Antiqua" w:hAnsi="Book Antiqua"/>
        </w:rPr>
        <w:t xml:space="preserve"> in der </w:t>
      </w:r>
      <w:proofErr w:type="spellStart"/>
      <w:r w:rsidR="00FE5C0D" w:rsidRPr="00FE5C0D">
        <w:rPr>
          <w:rFonts w:ascii="Book Antiqua" w:hAnsi="Book Antiqua"/>
        </w:rPr>
        <w:t>Schmiedleithen</w:t>
      </w:r>
      <w:proofErr w:type="spellEnd"/>
      <w:r w:rsidR="00C95134">
        <w:rPr>
          <w:rFonts w:ascii="Book Antiqua" w:hAnsi="Book Antiqua"/>
        </w:rPr>
        <w:t xml:space="preserve"> ein</w:t>
      </w:r>
      <w:r w:rsidR="00FE5C0D" w:rsidRPr="00FE5C0D">
        <w:rPr>
          <w:rFonts w:ascii="Book Antiqua" w:hAnsi="Book Antiqua"/>
        </w:rPr>
        <w:t>.</w:t>
      </w:r>
      <w:r w:rsidR="00C95134">
        <w:rPr>
          <w:rFonts w:ascii="Book Antiqua" w:hAnsi="Book Antiqua"/>
        </w:rPr>
        <w:t xml:space="preserve"> Um vor allem auch Kindern das historische Sattlerhandwerk im Rah</w:t>
      </w:r>
      <w:r w:rsidR="00B975AA">
        <w:rPr>
          <w:rFonts w:ascii="Book Antiqua" w:hAnsi="Book Antiqua"/>
        </w:rPr>
        <w:t>men von Schulexkursionen näher</w:t>
      </w:r>
      <w:r w:rsidR="00C95134">
        <w:rPr>
          <w:rFonts w:ascii="Book Antiqua" w:hAnsi="Book Antiqua"/>
        </w:rPr>
        <w:t>bringen</w:t>
      </w:r>
      <w:r w:rsidR="00B975AA">
        <w:rPr>
          <w:rFonts w:ascii="Book Antiqua" w:hAnsi="Book Antiqua"/>
        </w:rPr>
        <w:t xml:space="preserve"> zu können</w:t>
      </w:r>
      <w:bookmarkStart w:id="0" w:name="_GoBack"/>
      <w:bookmarkEnd w:id="0"/>
      <w:r w:rsidR="00C95134">
        <w:rPr>
          <w:rFonts w:ascii="Book Antiqua" w:hAnsi="Book Antiqua"/>
        </w:rPr>
        <w:t>, bietet da</w:t>
      </w:r>
      <w:r w:rsidR="00B94864">
        <w:rPr>
          <w:rFonts w:ascii="Book Antiqua" w:hAnsi="Book Antiqua"/>
        </w:rPr>
        <w:t xml:space="preserve">s </w:t>
      </w:r>
      <w:r w:rsidR="00B94864" w:rsidRPr="00B94864">
        <w:rPr>
          <w:rFonts w:ascii="Book Antiqua" w:hAnsi="Book Antiqua"/>
          <w:b/>
        </w:rPr>
        <w:t>Österreichische Sattlermuseum</w:t>
      </w:r>
      <w:r w:rsidR="00B94864">
        <w:rPr>
          <w:rFonts w:ascii="Book Antiqua" w:hAnsi="Book Antiqua"/>
        </w:rPr>
        <w:t xml:space="preserve"> vom 16. bis 19. Mai Spezialführungen für VS-Pädagoginnen und Pädagogen an. </w:t>
      </w:r>
    </w:p>
    <w:p w:rsidR="00C20386" w:rsidRDefault="00BA7B06" w:rsidP="00623936">
      <w:pPr>
        <w:spacing w:after="0" w:line="360" w:lineRule="auto"/>
        <w:rPr>
          <w:rFonts w:ascii="Book Antiqua" w:hAnsi="Book Antiqua"/>
          <w:b/>
        </w:rPr>
      </w:pPr>
      <w:r w:rsidRPr="00CE00DC">
        <w:rPr>
          <w:rFonts w:ascii="Book Antiqua" w:hAnsi="Book Antiqua"/>
          <w:b/>
        </w:rPr>
        <w:t xml:space="preserve">Veranstaltungskalender </w:t>
      </w:r>
      <w:r>
        <w:rPr>
          <w:rFonts w:ascii="Book Antiqua" w:hAnsi="Book Antiqua"/>
          <w:b/>
        </w:rPr>
        <w:t xml:space="preserve">zur Aktionswoche </w:t>
      </w:r>
    </w:p>
    <w:p w:rsidR="00BA7B06" w:rsidRDefault="00BA7B06" w:rsidP="00BA7B06">
      <w:pPr>
        <w:spacing w:after="0" w:line="360" w:lineRule="auto"/>
        <w:rPr>
          <w:rFonts w:ascii="Book Antiqua" w:hAnsi="Book Antiqua"/>
        </w:rPr>
      </w:pPr>
      <w:r>
        <w:rPr>
          <w:rFonts w:ascii="Book Antiqua" w:hAnsi="Book Antiqua"/>
        </w:rPr>
        <w:t xml:space="preserve">Damit bei diesem vielfältigen Programm die Orientierung leichter fällt, bietet der Verbund Oberösterreichischer Museen einen Veranstaltungskalender mit allen Hinweisen zu den Angeboten rund um den Internationalen Museumstag vom 13. bis 21. Mai 2017 auf </w:t>
      </w:r>
      <w:hyperlink r:id="rId12" w:history="1">
        <w:r w:rsidRPr="000A07A0">
          <w:rPr>
            <w:rStyle w:val="Hyperlink"/>
            <w:rFonts w:ascii="Book Antiqua" w:hAnsi="Book Antiqua"/>
          </w:rPr>
          <w:t>www.ooemuseumsverbund.at</w:t>
        </w:r>
      </w:hyperlink>
      <w:r>
        <w:rPr>
          <w:rFonts w:ascii="Book Antiqua" w:hAnsi="Book Antiqua"/>
        </w:rPr>
        <w:t xml:space="preserve"> und auf einer eigenen DORIS-Karte unter </w:t>
      </w:r>
      <w:hyperlink r:id="rId13" w:history="1">
        <w:r w:rsidR="005C49D7">
          <w:rPr>
            <w:rStyle w:val="Hyperlink"/>
            <w:rFonts w:ascii="Book Antiqua" w:hAnsi="Book Antiqua"/>
          </w:rPr>
          <w:t>m.</w:t>
        </w:r>
        <w:r w:rsidRPr="00536C0D">
          <w:rPr>
            <w:rStyle w:val="Hyperlink"/>
            <w:rFonts w:ascii="Book Antiqua" w:hAnsi="Book Antiqua"/>
          </w:rPr>
          <w:t>doris.at</w:t>
        </w:r>
      </w:hyperlink>
      <w:r>
        <w:rPr>
          <w:rFonts w:ascii="Book Antiqua" w:hAnsi="Book Antiqua"/>
        </w:rPr>
        <w:t xml:space="preserve">. Ein Folder mit einer kompakten Übersicht zum gesamten Veranstaltungsangebot liegt in den Museen auf und kann auch kostenlos beim Verbund Oberösterreichischer Museen bestellt werden. Begleitet wird die Aktionswoche auf der Facebook-Seite des Verbundes Oberösterreichischer Museen: </w:t>
      </w:r>
      <w:hyperlink r:id="rId14" w:history="1">
        <w:r w:rsidRPr="007A1376">
          <w:rPr>
            <w:rStyle w:val="Hyperlink"/>
            <w:rFonts w:ascii="Book Antiqua" w:hAnsi="Book Antiqua"/>
          </w:rPr>
          <w:t>www.facebook.com/ooemuseumsverbund</w:t>
        </w:r>
      </w:hyperlink>
      <w:r>
        <w:rPr>
          <w:rFonts w:ascii="Book Antiqua" w:hAnsi="Book Antiqua"/>
        </w:rPr>
        <w:t xml:space="preserve">. </w:t>
      </w:r>
    </w:p>
    <w:p w:rsidR="00C819F6" w:rsidRPr="00DA604E" w:rsidRDefault="00C819F6" w:rsidP="00C819F6">
      <w:pPr>
        <w:spacing w:after="0" w:line="240" w:lineRule="auto"/>
        <w:rPr>
          <w:rFonts w:ascii="Book Antiqua" w:hAnsi="Book Antiqua"/>
          <w:sz w:val="16"/>
          <w:szCs w:val="16"/>
        </w:rPr>
      </w:pPr>
    </w:p>
    <w:p w:rsidR="00483219" w:rsidRDefault="00483219" w:rsidP="00467CC5">
      <w:pPr>
        <w:spacing w:after="0" w:line="360" w:lineRule="auto"/>
        <w:rPr>
          <w:rFonts w:ascii="Book Antiqua" w:hAnsi="Book Antiqua"/>
        </w:rPr>
      </w:pPr>
      <w:r>
        <w:rPr>
          <w:rFonts w:ascii="Book Antiqua" w:hAnsi="Book Antiqua"/>
        </w:rPr>
        <w:t>__________________________________________________________________________</w:t>
      </w:r>
      <w:r w:rsidR="00E301C3">
        <w:rPr>
          <w:rFonts w:ascii="Book Antiqua" w:hAnsi="Book Antiqua"/>
        </w:rPr>
        <w:t>______</w:t>
      </w:r>
    </w:p>
    <w:p w:rsidR="00FD38B6" w:rsidRPr="00DA604E" w:rsidRDefault="00FD38B6" w:rsidP="00D17A98">
      <w:pPr>
        <w:spacing w:after="0" w:line="240" w:lineRule="auto"/>
        <w:rPr>
          <w:rFonts w:ascii="Book Antiqua" w:hAnsi="Book Antiqua"/>
          <w:sz w:val="16"/>
          <w:szCs w:val="16"/>
        </w:rPr>
      </w:pPr>
    </w:p>
    <w:p w:rsidR="00FB7675" w:rsidRDefault="00FB7675" w:rsidP="00CE00DC">
      <w:pPr>
        <w:spacing w:after="0" w:line="360" w:lineRule="auto"/>
        <w:rPr>
          <w:rFonts w:ascii="Book Antiqua" w:hAnsi="Book Antiqua"/>
        </w:rPr>
      </w:pPr>
      <w:r>
        <w:rPr>
          <w:rFonts w:ascii="Book Antiqua" w:hAnsi="Book Antiqua"/>
        </w:rPr>
        <w:t>Für Fragen</w:t>
      </w:r>
      <w:r w:rsidR="002640AF">
        <w:rPr>
          <w:rFonts w:ascii="Book Antiqua" w:hAnsi="Book Antiqua"/>
        </w:rPr>
        <w:t xml:space="preserve"> und bei Bildwünschen</w:t>
      </w:r>
      <w:r>
        <w:rPr>
          <w:rFonts w:ascii="Book Antiqua" w:hAnsi="Book Antiqua"/>
        </w:rPr>
        <w:t xml:space="preserve"> stehen wir Ihnen jederzeit gerne zur Verfügung. </w:t>
      </w:r>
    </w:p>
    <w:p w:rsidR="00925BE1" w:rsidRPr="00DA604E" w:rsidRDefault="00925BE1" w:rsidP="00D17A98">
      <w:pPr>
        <w:spacing w:after="0" w:line="240" w:lineRule="auto"/>
        <w:rPr>
          <w:rFonts w:ascii="Book Antiqua" w:hAnsi="Book Antiqua"/>
          <w:sz w:val="16"/>
          <w:szCs w:val="16"/>
        </w:rPr>
      </w:pPr>
    </w:p>
    <w:p w:rsidR="002640AF" w:rsidRPr="004C6D05" w:rsidRDefault="00D17A98" w:rsidP="00CE00DC">
      <w:pPr>
        <w:spacing w:after="0" w:line="360" w:lineRule="auto"/>
        <w:rPr>
          <w:rFonts w:ascii="Book Antiqua" w:hAnsi="Book Antiqua"/>
          <w:b/>
        </w:rPr>
      </w:pPr>
      <w:r>
        <w:rPr>
          <w:rFonts w:ascii="Book Antiqua" w:hAnsi="Book Antiqua"/>
          <w:b/>
        </w:rPr>
        <w:t>Rückfragehinweis</w:t>
      </w:r>
      <w:r w:rsidR="002640AF" w:rsidRPr="004C6D05">
        <w:rPr>
          <w:rFonts w:ascii="Book Antiqua" w:hAnsi="Book Antiqua"/>
          <w:b/>
        </w:rPr>
        <w:t>:</w:t>
      </w:r>
    </w:p>
    <w:p w:rsidR="002640AF" w:rsidRDefault="002640AF" w:rsidP="00CE00DC">
      <w:pPr>
        <w:spacing w:after="0" w:line="360" w:lineRule="auto"/>
        <w:rPr>
          <w:rFonts w:ascii="Book Antiqua" w:hAnsi="Book Antiqua"/>
        </w:rPr>
      </w:pPr>
      <w:r>
        <w:rPr>
          <w:rFonts w:ascii="Book Antiqua" w:hAnsi="Book Antiqua"/>
        </w:rPr>
        <w:t>Verbund Oberösterreichischer Museen</w:t>
      </w:r>
    </w:p>
    <w:p w:rsidR="007E5B4A" w:rsidRDefault="007E5B4A" w:rsidP="00CE00DC">
      <w:pPr>
        <w:spacing w:after="0" w:line="360" w:lineRule="auto"/>
        <w:rPr>
          <w:rFonts w:ascii="Book Antiqua" w:hAnsi="Book Antiqua"/>
        </w:rPr>
      </w:pPr>
      <w:r>
        <w:rPr>
          <w:rFonts w:ascii="Book Antiqua" w:hAnsi="Book Antiqua"/>
        </w:rPr>
        <w:t xml:space="preserve">Dr. Klaus Landa | </w:t>
      </w:r>
      <w:proofErr w:type="spellStart"/>
      <w:r>
        <w:rPr>
          <w:rFonts w:ascii="Book Antiqua" w:hAnsi="Book Antiqua"/>
        </w:rPr>
        <w:t>Mag.</w:t>
      </w:r>
      <w:r w:rsidR="00F328A6" w:rsidRPr="00F328A6">
        <w:rPr>
          <w:rFonts w:ascii="Book Antiqua" w:hAnsi="Book Antiqua"/>
          <w:vertAlign w:val="superscript"/>
        </w:rPr>
        <w:t>a</w:t>
      </w:r>
      <w:proofErr w:type="spellEnd"/>
      <w:r>
        <w:rPr>
          <w:rFonts w:ascii="Book Antiqua" w:hAnsi="Book Antiqua"/>
        </w:rPr>
        <w:t xml:space="preserve"> Elisabeth Kreuzwieser</w:t>
      </w:r>
    </w:p>
    <w:p w:rsidR="002640AF" w:rsidRDefault="002640AF" w:rsidP="00CE00DC">
      <w:pPr>
        <w:spacing w:after="0" w:line="360" w:lineRule="auto"/>
        <w:rPr>
          <w:rFonts w:ascii="Book Antiqua" w:hAnsi="Book Antiqua"/>
        </w:rPr>
      </w:pPr>
      <w:r>
        <w:rPr>
          <w:rFonts w:ascii="Book Antiqua" w:hAnsi="Book Antiqua"/>
        </w:rPr>
        <w:t>Welser Straße 20</w:t>
      </w:r>
      <w:r w:rsidR="00DE7636">
        <w:rPr>
          <w:rFonts w:ascii="Book Antiqua" w:hAnsi="Book Antiqua"/>
        </w:rPr>
        <w:t xml:space="preserve">, </w:t>
      </w:r>
      <w:r>
        <w:rPr>
          <w:rFonts w:ascii="Book Antiqua" w:hAnsi="Book Antiqua"/>
        </w:rPr>
        <w:t xml:space="preserve">4060 </w:t>
      </w:r>
      <w:proofErr w:type="spellStart"/>
      <w:r>
        <w:rPr>
          <w:rFonts w:ascii="Book Antiqua" w:hAnsi="Book Antiqua"/>
        </w:rPr>
        <w:t>Leonding</w:t>
      </w:r>
      <w:proofErr w:type="spellEnd"/>
    </w:p>
    <w:p w:rsidR="002640AF" w:rsidRDefault="002640AF" w:rsidP="00CE00DC">
      <w:pPr>
        <w:spacing w:after="0" w:line="360" w:lineRule="auto"/>
        <w:rPr>
          <w:rFonts w:ascii="Book Antiqua" w:hAnsi="Book Antiqua"/>
        </w:rPr>
      </w:pPr>
      <w:r>
        <w:rPr>
          <w:rFonts w:ascii="Book Antiqua" w:hAnsi="Book Antiqua"/>
        </w:rPr>
        <w:t>Tel.: +43 (0)732/68 26 16</w:t>
      </w:r>
    </w:p>
    <w:p w:rsidR="002640AF" w:rsidRDefault="002640AF" w:rsidP="00CE00DC">
      <w:pPr>
        <w:spacing w:after="0" w:line="360" w:lineRule="auto"/>
        <w:rPr>
          <w:rFonts w:ascii="Book Antiqua" w:hAnsi="Book Antiqua"/>
        </w:rPr>
      </w:pPr>
      <w:r>
        <w:rPr>
          <w:rFonts w:ascii="Book Antiqua" w:hAnsi="Book Antiqua"/>
        </w:rPr>
        <w:t xml:space="preserve">E-Mail: </w:t>
      </w:r>
      <w:hyperlink r:id="rId15" w:history="1">
        <w:r w:rsidR="00D17A98" w:rsidRPr="00EC1313">
          <w:rPr>
            <w:rStyle w:val="Hyperlink"/>
            <w:rFonts w:ascii="Book Antiqua" w:hAnsi="Book Antiqua"/>
          </w:rPr>
          <w:t>landa@ooemuseumsverbund.at</w:t>
        </w:r>
      </w:hyperlink>
      <w:r>
        <w:rPr>
          <w:rFonts w:ascii="Book Antiqua" w:hAnsi="Book Antiqua"/>
        </w:rPr>
        <w:t xml:space="preserve"> </w:t>
      </w:r>
      <w:r w:rsidR="00D17A98">
        <w:rPr>
          <w:rFonts w:ascii="Book Antiqua" w:hAnsi="Book Antiqua"/>
        </w:rPr>
        <w:t xml:space="preserve">| </w:t>
      </w:r>
      <w:hyperlink r:id="rId16" w:history="1">
        <w:r w:rsidR="00D17A98" w:rsidRPr="00EC1313">
          <w:rPr>
            <w:rStyle w:val="Hyperlink"/>
            <w:rFonts w:ascii="Book Antiqua" w:hAnsi="Book Antiqua"/>
          </w:rPr>
          <w:t>kreuzwieser@ooemuseumsverbund.at</w:t>
        </w:r>
      </w:hyperlink>
      <w:r w:rsidR="00D17A98">
        <w:rPr>
          <w:rFonts w:ascii="Book Antiqua" w:hAnsi="Book Antiqua"/>
        </w:rPr>
        <w:t xml:space="preserve"> </w:t>
      </w:r>
    </w:p>
    <w:p w:rsidR="000A209F" w:rsidRDefault="00B975AA" w:rsidP="00D17A98">
      <w:pPr>
        <w:spacing w:after="0" w:line="360" w:lineRule="auto"/>
        <w:rPr>
          <w:rFonts w:ascii="Book Antiqua" w:hAnsi="Book Antiqua"/>
        </w:rPr>
      </w:pPr>
      <w:hyperlink r:id="rId17" w:history="1">
        <w:r w:rsidR="00D17A98" w:rsidRPr="00E87B0B">
          <w:rPr>
            <w:rStyle w:val="Hyperlink"/>
            <w:rFonts w:ascii="Book Antiqua" w:hAnsi="Book Antiqua"/>
          </w:rPr>
          <w:t>www.ooemuseumsverbund.at</w:t>
        </w:r>
      </w:hyperlink>
      <w:r w:rsidR="00D17A98">
        <w:rPr>
          <w:rFonts w:ascii="Book Antiqua" w:hAnsi="Book Antiqua"/>
        </w:rPr>
        <w:t>|</w:t>
      </w:r>
      <w:hyperlink r:id="rId18" w:history="1">
        <w:r w:rsidR="00D17A98" w:rsidRPr="00E87B0B">
          <w:rPr>
            <w:rStyle w:val="Hyperlink"/>
            <w:rFonts w:ascii="Book Antiqua" w:hAnsi="Book Antiqua"/>
          </w:rPr>
          <w:t>www.ooegeschichte.at</w:t>
        </w:r>
      </w:hyperlink>
    </w:p>
    <w:sectPr w:rsidR="000A209F">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AE0" w:rsidRDefault="005C5AE0" w:rsidP="00FD38B6">
      <w:pPr>
        <w:spacing w:after="0" w:line="240" w:lineRule="auto"/>
      </w:pPr>
      <w:r>
        <w:separator/>
      </w:r>
    </w:p>
  </w:endnote>
  <w:endnote w:type="continuationSeparator" w:id="0">
    <w:p w:rsidR="005C5AE0" w:rsidRDefault="005C5AE0" w:rsidP="00FD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AE0" w:rsidRDefault="005C5AE0" w:rsidP="00FD38B6">
      <w:pPr>
        <w:spacing w:after="0" w:line="240" w:lineRule="auto"/>
      </w:pPr>
      <w:r>
        <w:separator/>
      </w:r>
    </w:p>
  </w:footnote>
  <w:footnote w:type="continuationSeparator" w:id="0">
    <w:p w:rsidR="005C5AE0" w:rsidRDefault="005C5AE0" w:rsidP="00FD3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08185"/>
      <w:docPartObj>
        <w:docPartGallery w:val="Page Numbers (Margins)"/>
        <w:docPartUnique/>
      </w:docPartObj>
    </w:sdtPr>
    <w:sdtEndPr/>
    <w:sdtContent>
      <w:p w:rsidR="00FD38B6" w:rsidRDefault="00FD38B6">
        <w:pPr>
          <w:pStyle w:val="Kopfzeile"/>
        </w:pPr>
        <w:r>
          <w:rPr>
            <w:noProof/>
            <w:lang w:eastAsia="de-AT"/>
          </w:rPr>
          <mc:AlternateContent>
            <mc:Choice Requires="wps">
              <w:drawing>
                <wp:anchor distT="0" distB="0" distL="114300" distR="114300" simplePos="0" relativeHeight="251659264" behindDoc="0" locked="0" layoutInCell="0" allowOverlap="1" wp14:anchorId="221372D4" wp14:editId="5F28EF9A">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B975AA" w:rsidRPr="00B975AA">
                                <w:rPr>
                                  <w:rFonts w:ascii="Book Antiqua" w:hAnsi="Book Antiqua"/>
                                  <w:noProof/>
                                  <w:sz w:val="20"/>
                                  <w:szCs w:val="20"/>
                                  <w:lang w:val="de-DE"/>
                                </w:rPr>
                                <w:t>3</w:t>
                              </w:r>
                              <w:r w:rsidRPr="00FD38B6">
                                <w:rPr>
                                  <w:rFonts w:ascii="Book Antiqua" w:hAnsi="Book Antiqua"/>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B975AA" w:rsidRPr="00B975AA">
                          <w:rPr>
                            <w:rFonts w:ascii="Book Antiqua" w:hAnsi="Book Antiqua"/>
                            <w:noProof/>
                            <w:sz w:val="20"/>
                            <w:szCs w:val="20"/>
                            <w:lang w:val="de-DE"/>
                          </w:rPr>
                          <w:t>3</w:t>
                        </w:r>
                        <w:r w:rsidRPr="00FD38B6">
                          <w:rPr>
                            <w:rFonts w:ascii="Book Antiqua" w:hAnsi="Book Antiqua"/>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1B2"/>
    <w:multiLevelType w:val="hybridMultilevel"/>
    <w:tmpl w:val="9DBE0A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6E36F5A"/>
    <w:multiLevelType w:val="hybridMultilevel"/>
    <w:tmpl w:val="3F68CA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19957F2"/>
    <w:multiLevelType w:val="hybridMultilevel"/>
    <w:tmpl w:val="38160A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5"/>
    <w:rsid w:val="00004750"/>
    <w:rsid w:val="00024304"/>
    <w:rsid w:val="000262EE"/>
    <w:rsid w:val="00047A9C"/>
    <w:rsid w:val="00051162"/>
    <w:rsid w:val="00064598"/>
    <w:rsid w:val="00066BEB"/>
    <w:rsid w:val="00067689"/>
    <w:rsid w:val="00077942"/>
    <w:rsid w:val="00097903"/>
    <w:rsid w:val="000A209F"/>
    <w:rsid w:val="000A7820"/>
    <w:rsid w:val="000A7BF7"/>
    <w:rsid w:val="000B7A78"/>
    <w:rsid w:val="000C139F"/>
    <w:rsid w:val="000C4EA9"/>
    <w:rsid w:val="000C6795"/>
    <w:rsid w:val="000E6491"/>
    <w:rsid w:val="000F1BD4"/>
    <w:rsid w:val="000F2503"/>
    <w:rsid w:val="000F4FB7"/>
    <w:rsid w:val="000F68ED"/>
    <w:rsid w:val="00115690"/>
    <w:rsid w:val="0011667C"/>
    <w:rsid w:val="001168E3"/>
    <w:rsid w:val="00135772"/>
    <w:rsid w:val="001467DE"/>
    <w:rsid w:val="00150F0D"/>
    <w:rsid w:val="001553E1"/>
    <w:rsid w:val="00160218"/>
    <w:rsid w:val="001616C4"/>
    <w:rsid w:val="00162C7F"/>
    <w:rsid w:val="00167E4D"/>
    <w:rsid w:val="00174BE2"/>
    <w:rsid w:val="001B565B"/>
    <w:rsid w:val="001B7717"/>
    <w:rsid w:val="001C01E0"/>
    <w:rsid w:val="001C2C52"/>
    <w:rsid w:val="001D0DBD"/>
    <w:rsid w:val="001D2FC6"/>
    <w:rsid w:val="001E2C1D"/>
    <w:rsid w:val="001F03B7"/>
    <w:rsid w:val="00202F19"/>
    <w:rsid w:val="0025046A"/>
    <w:rsid w:val="002603CF"/>
    <w:rsid w:val="002640AF"/>
    <w:rsid w:val="00265BE3"/>
    <w:rsid w:val="00270BB1"/>
    <w:rsid w:val="00285F6B"/>
    <w:rsid w:val="00297F69"/>
    <w:rsid w:val="002A2CC6"/>
    <w:rsid w:val="002A7706"/>
    <w:rsid w:val="002B03FD"/>
    <w:rsid w:val="002B4F0B"/>
    <w:rsid w:val="002C4268"/>
    <w:rsid w:val="002C6A04"/>
    <w:rsid w:val="002E48E6"/>
    <w:rsid w:val="002E7A01"/>
    <w:rsid w:val="002F421E"/>
    <w:rsid w:val="002F6B6F"/>
    <w:rsid w:val="002F7695"/>
    <w:rsid w:val="003128CD"/>
    <w:rsid w:val="0032727D"/>
    <w:rsid w:val="00340A94"/>
    <w:rsid w:val="00370238"/>
    <w:rsid w:val="00382029"/>
    <w:rsid w:val="003820F5"/>
    <w:rsid w:val="00393F18"/>
    <w:rsid w:val="003978B5"/>
    <w:rsid w:val="003C777F"/>
    <w:rsid w:val="003F162F"/>
    <w:rsid w:val="003F1C6E"/>
    <w:rsid w:val="003F2F04"/>
    <w:rsid w:val="003F49C1"/>
    <w:rsid w:val="00413F8E"/>
    <w:rsid w:val="00427333"/>
    <w:rsid w:val="00436A87"/>
    <w:rsid w:val="00440246"/>
    <w:rsid w:val="004434F1"/>
    <w:rsid w:val="00450952"/>
    <w:rsid w:val="00455F7E"/>
    <w:rsid w:val="004636A5"/>
    <w:rsid w:val="00467CC5"/>
    <w:rsid w:val="004729C1"/>
    <w:rsid w:val="00480AA0"/>
    <w:rsid w:val="00483219"/>
    <w:rsid w:val="00493D53"/>
    <w:rsid w:val="004A4FF2"/>
    <w:rsid w:val="004B4588"/>
    <w:rsid w:val="004C6D05"/>
    <w:rsid w:val="005047A4"/>
    <w:rsid w:val="00505DF2"/>
    <w:rsid w:val="005269C6"/>
    <w:rsid w:val="00542A15"/>
    <w:rsid w:val="0055062F"/>
    <w:rsid w:val="005545B1"/>
    <w:rsid w:val="00555195"/>
    <w:rsid w:val="005639DC"/>
    <w:rsid w:val="00572D11"/>
    <w:rsid w:val="005924BE"/>
    <w:rsid w:val="005A18CC"/>
    <w:rsid w:val="005C49D7"/>
    <w:rsid w:val="005C5AE0"/>
    <w:rsid w:val="005C7AA8"/>
    <w:rsid w:val="005D6427"/>
    <w:rsid w:val="0061291B"/>
    <w:rsid w:val="00623936"/>
    <w:rsid w:val="006324E9"/>
    <w:rsid w:val="006364F0"/>
    <w:rsid w:val="0064319A"/>
    <w:rsid w:val="00646DF0"/>
    <w:rsid w:val="00654425"/>
    <w:rsid w:val="00655287"/>
    <w:rsid w:val="00664FE1"/>
    <w:rsid w:val="00687337"/>
    <w:rsid w:val="00694E1B"/>
    <w:rsid w:val="00697E4C"/>
    <w:rsid w:val="006A0AD8"/>
    <w:rsid w:val="006A0FEF"/>
    <w:rsid w:val="006B5D84"/>
    <w:rsid w:val="006B5F29"/>
    <w:rsid w:val="006D12AC"/>
    <w:rsid w:val="006D16D2"/>
    <w:rsid w:val="006F0A1F"/>
    <w:rsid w:val="006F1313"/>
    <w:rsid w:val="006F1BDC"/>
    <w:rsid w:val="0070663D"/>
    <w:rsid w:val="00725686"/>
    <w:rsid w:val="00734793"/>
    <w:rsid w:val="00745261"/>
    <w:rsid w:val="00750A1D"/>
    <w:rsid w:val="00751CBA"/>
    <w:rsid w:val="00755F78"/>
    <w:rsid w:val="00760CB6"/>
    <w:rsid w:val="00761926"/>
    <w:rsid w:val="00764C0C"/>
    <w:rsid w:val="007741DF"/>
    <w:rsid w:val="00782032"/>
    <w:rsid w:val="00790147"/>
    <w:rsid w:val="00793C0C"/>
    <w:rsid w:val="007B55DE"/>
    <w:rsid w:val="007C6BAD"/>
    <w:rsid w:val="007E5B4A"/>
    <w:rsid w:val="00802452"/>
    <w:rsid w:val="00810A96"/>
    <w:rsid w:val="00812F36"/>
    <w:rsid w:val="0085167B"/>
    <w:rsid w:val="00852A73"/>
    <w:rsid w:val="008558E0"/>
    <w:rsid w:val="00871E58"/>
    <w:rsid w:val="00881995"/>
    <w:rsid w:val="00884CE8"/>
    <w:rsid w:val="008A28CE"/>
    <w:rsid w:val="008A7982"/>
    <w:rsid w:val="008A7C6B"/>
    <w:rsid w:val="008B0C7E"/>
    <w:rsid w:val="008B3F46"/>
    <w:rsid w:val="008B5B6B"/>
    <w:rsid w:val="008C65A6"/>
    <w:rsid w:val="008C6E18"/>
    <w:rsid w:val="008D607E"/>
    <w:rsid w:val="008D6DDA"/>
    <w:rsid w:val="008F49BF"/>
    <w:rsid w:val="0090138B"/>
    <w:rsid w:val="00902207"/>
    <w:rsid w:val="00904BE1"/>
    <w:rsid w:val="0090775A"/>
    <w:rsid w:val="0091069E"/>
    <w:rsid w:val="0091158F"/>
    <w:rsid w:val="00925BE1"/>
    <w:rsid w:val="00931185"/>
    <w:rsid w:val="00944F75"/>
    <w:rsid w:val="00961CE2"/>
    <w:rsid w:val="00966F0A"/>
    <w:rsid w:val="009823C3"/>
    <w:rsid w:val="00987884"/>
    <w:rsid w:val="009A32E2"/>
    <w:rsid w:val="009B0C7D"/>
    <w:rsid w:val="009B14D5"/>
    <w:rsid w:val="009B4B27"/>
    <w:rsid w:val="009B538D"/>
    <w:rsid w:val="009B62E7"/>
    <w:rsid w:val="009C7187"/>
    <w:rsid w:val="009D3721"/>
    <w:rsid w:val="009D4496"/>
    <w:rsid w:val="009E03B2"/>
    <w:rsid w:val="009F0A69"/>
    <w:rsid w:val="009F4F25"/>
    <w:rsid w:val="009F53FC"/>
    <w:rsid w:val="00A069AF"/>
    <w:rsid w:val="00A46CCC"/>
    <w:rsid w:val="00A711CE"/>
    <w:rsid w:val="00A97925"/>
    <w:rsid w:val="00AC60B1"/>
    <w:rsid w:val="00AD3E3A"/>
    <w:rsid w:val="00AF54A4"/>
    <w:rsid w:val="00B301DA"/>
    <w:rsid w:val="00B33283"/>
    <w:rsid w:val="00B345C3"/>
    <w:rsid w:val="00B373E0"/>
    <w:rsid w:val="00B379D1"/>
    <w:rsid w:val="00B44A8E"/>
    <w:rsid w:val="00B61A9A"/>
    <w:rsid w:val="00B63FC3"/>
    <w:rsid w:val="00B80E72"/>
    <w:rsid w:val="00B91815"/>
    <w:rsid w:val="00B94864"/>
    <w:rsid w:val="00B975AA"/>
    <w:rsid w:val="00BA7B06"/>
    <w:rsid w:val="00BB0A02"/>
    <w:rsid w:val="00BB2987"/>
    <w:rsid w:val="00BB4551"/>
    <w:rsid w:val="00BC1906"/>
    <w:rsid w:val="00BD711E"/>
    <w:rsid w:val="00BE23B5"/>
    <w:rsid w:val="00C014BC"/>
    <w:rsid w:val="00C169E3"/>
    <w:rsid w:val="00C20386"/>
    <w:rsid w:val="00C42DF6"/>
    <w:rsid w:val="00C47629"/>
    <w:rsid w:val="00C60766"/>
    <w:rsid w:val="00C713EB"/>
    <w:rsid w:val="00C72850"/>
    <w:rsid w:val="00C75EA7"/>
    <w:rsid w:val="00C819F6"/>
    <w:rsid w:val="00C95134"/>
    <w:rsid w:val="00CB4D9D"/>
    <w:rsid w:val="00CC07A0"/>
    <w:rsid w:val="00CD44B7"/>
    <w:rsid w:val="00CE00DC"/>
    <w:rsid w:val="00CE4089"/>
    <w:rsid w:val="00CE411F"/>
    <w:rsid w:val="00CF52C6"/>
    <w:rsid w:val="00D11E04"/>
    <w:rsid w:val="00D17A98"/>
    <w:rsid w:val="00D302A7"/>
    <w:rsid w:val="00D427E3"/>
    <w:rsid w:val="00D51958"/>
    <w:rsid w:val="00D6434C"/>
    <w:rsid w:val="00D764D9"/>
    <w:rsid w:val="00D85856"/>
    <w:rsid w:val="00DA35CE"/>
    <w:rsid w:val="00DA38E5"/>
    <w:rsid w:val="00DA604E"/>
    <w:rsid w:val="00DB6D6C"/>
    <w:rsid w:val="00DC4A42"/>
    <w:rsid w:val="00DE31F2"/>
    <w:rsid w:val="00DE7636"/>
    <w:rsid w:val="00E152C5"/>
    <w:rsid w:val="00E301C3"/>
    <w:rsid w:val="00E30CD3"/>
    <w:rsid w:val="00E317AE"/>
    <w:rsid w:val="00E42FB6"/>
    <w:rsid w:val="00E52DAC"/>
    <w:rsid w:val="00EA14C0"/>
    <w:rsid w:val="00EA1D0B"/>
    <w:rsid w:val="00EA61C3"/>
    <w:rsid w:val="00ED24AA"/>
    <w:rsid w:val="00EE29A8"/>
    <w:rsid w:val="00EE2D4D"/>
    <w:rsid w:val="00EE5AC4"/>
    <w:rsid w:val="00EE6E85"/>
    <w:rsid w:val="00F0313A"/>
    <w:rsid w:val="00F25AF9"/>
    <w:rsid w:val="00F328A6"/>
    <w:rsid w:val="00F345A2"/>
    <w:rsid w:val="00F46FB8"/>
    <w:rsid w:val="00F761AB"/>
    <w:rsid w:val="00F80F5D"/>
    <w:rsid w:val="00F834E4"/>
    <w:rsid w:val="00F83A2C"/>
    <w:rsid w:val="00F91BE2"/>
    <w:rsid w:val="00FB7675"/>
    <w:rsid w:val="00FC51DB"/>
    <w:rsid w:val="00FC7C4F"/>
    <w:rsid w:val="00FD38B6"/>
    <w:rsid w:val="00FD3CC7"/>
    <w:rsid w:val="00FE514C"/>
    <w:rsid w:val="00FE526D"/>
    <w:rsid w:val="00FE5C0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doris.at/" TargetMode="External"/><Relationship Id="rId18" Type="http://schemas.openxmlformats.org/officeDocument/2006/relationships/hyperlink" Target="http://www.ooegeschichte.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oemuseumsverbund.at" TargetMode="External"/><Relationship Id="rId17" Type="http://schemas.openxmlformats.org/officeDocument/2006/relationships/hyperlink" Target="http://www.ooemuseumsverbund.at" TargetMode="External"/><Relationship Id="rId2" Type="http://schemas.openxmlformats.org/officeDocument/2006/relationships/numbering" Target="numbering.xml"/><Relationship Id="rId16" Type="http://schemas.openxmlformats.org/officeDocument/2006/relationships/hyperlink" Target="mailto:kreuzwieser@ooemuseumsverbund.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doris.at/" TargetMode="External"/><Relationship Id="rId5" Type="http://schemas.openxmlformats.org/officeDocument/2006/relationships/settings" Target="settings.xml"/><Relationship Id="rId15" Type="http://schemas.openxmlformats.org/officeDocument/2006/relationships/hyperlink" Target="mailto:landa@ooemuseumsverbund.at" TargetMode="External"/><Relationship Id="rId10" Type="http://schemas.openxmlformats.org/officeDocument/2006/relationships/hyperlink" Target="http://www.ooemuseumsverbund.at/"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facebook.com/ooemuseumsverbund"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54EF0-4DD5-45EF-A669-AA61A93E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872</Words>
  <Characters>5496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Kreuzwieser</dc:creator>
  <cp:lastModifiedBy>CHemmers</cp:lastModifiedBy>
  <cp:revision>15</cp:revision>
  <cp:lastPrinted>2017-04-27T08:36:00Z</cp:lastPrinted>
  <dcterms:created xsi:type="dcterms:W3CDTF">2017-04-27T19:04:00Z</dcterms:created>
  <dcterms:modified xsi:type="dcterms:W3CDTF">2017-04-28T09:25:00Z</dcterms:modified>
</cp:coreProperties>
</file>