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01C66">
        <w:rPr>
          <w:rFonts w:cstheme="minorHAnsi"/>
          <w:sz w:val="24"/>
          <w:szCs w:val="24"/>
        </w:rPr>
        <w:t>September</w:t>
      </w:r>
      <w:r w:rsidR="00B65930">
        <w:rPr>
          <w:rFonts w:cstheme="minorHAnsi"/>
          <w:sz w:val="24"/>
          <w:szCs w:val="24"/>
        </w:rPr>
        <w:t xml:space="preserve"> 202</w:t>
      </w:r>
      <w:r w:rsidR="003B030B">
        <w:rPr>
          <w:rFonts w:cstheme="minorHAnsi"/>
          <w:sz w:val="24"/>
          <w:szCs w:val="24"/>
        </w:rPr>
        <w:t>2</w:t>
      </w:r>
    </w:p>
    <w:p w:rsidR="00987884" w:rsidRPr="001C0A4E" w:rsidRDefault="00987884" w:rsidP="00E50204">
      <w:pPr>
        <w:spacing w:after="0" w:line="300" w:lineRule="auto"/>
        <w:rPr>
          <w:rFonts w:cstheme="minorHAnsi"/>
          <w:sz w:val="36"/>
          <w:szCs w:val="36"/>
        </w:rPr>
      </w:pPr>
    </w:p>
    <w:p w:rsidR="00601C66" w:rsidRDefault="00601C66" w:rsidP="00601C66">
      <w:pPr>
        <w:spacing w:line="300" w:lineRule="auto"/>
        <w:rPr>
          <w:sz w:val="30"/>
          <w:szCs w:val="30"/>
        </w:rPr>
      </w:pPr>
      <w:r w:rsidRPr="00CD79D3">
        <w:rPr>
          <w:b/>
          <w:sz w:val="30"/>
          <w:szCs w:val="30"/>
        </w:rPr>
        <w:t>Dank und Anerkennung für ehrenamtliche Mitarbeit in Oberösterreichs Museen</w:t>
      </w:r>
    </w:p>
    <w:p w:rsidR="00601C66" w:rsidRPr="00F64726" w:rsidRDefault="00521FB5" w:rsidP="002200C4">
      <w:pPr>
        <w:spacing w:after="0" w:line="300" w:lineRule="auto"/>
        <w:rPr>
          <w:b/>
          <w:sz w:val="24"/>
          <w:szCs w:val="24"/>
        </w:rPr>
      </w:pPr>
      <w:r>
        <w:rPr>
          <w:b/>
          <w:sz w:val="24"/>
          <w:szCs w:val="24"/>
        </w:rPr>
        <w:t xml:space="preserve">Die Museumslandschaft Oberösterreichs könnte ohne den großen persönlichen Einsatz zahlreicher Ehrenamtlicher nicht bestehen. </w:t>
      </w:r>
      <w:r w:rsidR="00CD79D3">
        <w:rPr>
          <w:b/>
          <w:sz w:val="24"/>
          <w:szCs w:val="24"/>
        </w:rPr>
        <w:t>Am 15. September 202</w:t>
      </w:r>
      <w:r w:rsidR="00601C66" w:rsidRPr="00F64726">
        <w:rPr>
          <w:b/>
          <w:sz w:val="24"/>
          <w:szCs w:val="24"/>
        </w:rPr>
        <w:t>2 lud der Verbund Oberösterreichischer Museen 17</w:t>
      </w:r>
      <w:r>
        <w:rPr>
          <w:b/>
          <w:sz w:val="24"/>
          <w:szCs w:val="24"/>
        </w:rPr>
        <w:t xml:space="preserve"> besonders</w:t>
      </w:r>
      <w:r w:rsidR="00601C66" w:rsidRPr="00F64726">
        <w:rPr>
          <w:b/>
          <w:sz w:val="24"/>
          <w:szCs w:val="24"/>
        </w:rPr>
        <w:t xml:space="preserve"> verdiente ehrenamtliche Mitarbeiterinnen und Mitarbeiter aus Oberösterreichs Museen zu einer Festveranstaltung nach Linz, um ihnen Dank und Anerkennung für ihr langjähriges freiwilliges Engagement im Dienste der Museen auszusprechen.</w:t>
      </w:r>
    </w:p>
    <w:p w:rsidR="00601C66" w:rsidRDefault="002200C4" w:rsidP="00601C66">
      <w:pPr>
        <w:spacing w:after="0" w:line="300" w:lineRule="auto"/>
        <w:rPr>
          <w:rFonts w:cstheme="minorHAnsi"/>
        </w:rPr>
      </w:pPr>
      <w:r>
        <w:rPr>
          <w:rFonts w:ascii="Calibri" w:hAnsi="Calibri" w:cs="Calibri"/>
        </w:rPr>
        <w:br/>
      </w:r>
      <w:r w:rsidR="00601C66">
        <w:rPr>
          <w:b/>
        </w:rPr>
        <w:t xml:space="preserve">Ehrenamt </w:t>
      </w:r>
      <w:r w:rsidR="00F64726">
        <w:rPr>
          <w:b/>
        </w:rPr>
        <w:t>–</w:t>
      </w:r>
      <w:r w:rsidR="00601C66">
        <w:rPr>
          <w:b/>
        </w:rPr>
        <w:t xml:space="preserve"> </w:t>
      </w:r>
      <w:r w:rsidR="00F64726">
        <w:rPr>
          <w:b/>
        </w:rPr>
        <w:t xml:space="preserve">die </w:t>
      </w:r>
      <w:r w:rsidR="00601C66">
        <w:rPr>
          <w:b/>
        </w:rPr>
        <w:t>tragende Säule der Museumsarbeit</w:t>
      </w:r>
      <w:r w:rsidR="00601C66">
        <w:rPr>
          <w:b/>
        </w:rPr>
        <w:br/>
      </w:r>
      <w:r w:rsidR="00601C66">
        <w:t>Oberösterreich verfügt über eine</w:t>
      </w:r>
      <w:r w:rsidR="005D7A37">
        <w:t xml:space="preserve"> überaus</w:t>
      </w:r>
      <w:r w:rsidR="00601C66">
        <w:t xml:space="preserve"> reichhaltige Museumslandschaft. In rund 300 Häusern sind Besucherinnen und Besucher – teils ganzjährig, teils saisonal – eingeladen</w:t>
      </w:r>
      <w:r w:rsidR="00F64726">
        <w:t>, in</w:t>
      </w:r>
      <w:r w:rsidR="00601C66">
        <w:t xml:space="preserve"> </w:t>
      </w:r>
      <w:r w:rsidR="005D7A37">
        <w:t>die</w:t>
      </w:r>
      <w:r w:rsidR="00601C66">
        <w:t xml:space="preserve"> Kunst-, Kultur- und Natur</w:t>
      </w:r>
      <w:r w:rsidR="00F64726">
        <w:t>geschichte</w:t>
      </w:r>
      <w:r w:rsidR="005D7A37">
        <w:t xml:space="preserve"> des Landes</w:t>
      </w:r>
      <w:r w:rsidR="00F64726">
        <w:t>, in die</w:t>
      </w:r>
      <w:r w:rsidR="005D7A37">
        <w:t xml:space="preserve"> Geschichte des regionalen</w:t>
      </w:r>
      <w:r w:rsidR="00F64726">
        <w:t xml:space="preserve"> </w:t>
      </w:r>
      <w:r w:rsidR="005D7A37">
        <w:t>Handwerks, die</w:t>
      </w:r>
      <w:r w:rsidR="00601C66">
        <w:t xml:space="preserve"> Industrie- </w:t>
      </w:r>
      <w:r w:rsidR="00F64726">
        <w:t>und</w:t>
      </w:r>
      <w:r w:rsidR="00601C66">
        <w:t xml:space="preserve"> Technikgeschichte</w:t>
      </w:r>
      <w:r w:rsidR="00F64726">
        <w:t xml:space="preserve">, in Spezialthemen rund um Persönlichkeiten oder historische Ereignisse sowie in archäologische oder volkskundliche Themen </w:t>
      </w:r>
      <w:r w:rsidR="00601C66">
        <w:t xml:space="preserve">einzutauchen. </w:t>
      </w:r>
      <w:r w:rsidR="005D7A37">
        <w:t xml:space="preserve">Die große Bandbreite an </w:t>
      </w:r>
      <w:r w:rsidR="00601C66">
        <w:t>Tätigkeiten im Museumskontext – vom Sammeln und Ausstellen, der Haus- und Bestandspflege</w:t>
      </w:r>
      <w:r w:rsidR="00F04141">
        <w:t>, über</w:t>
      </w:r>
      <w:r w:rsidR="00601C66">
        <w:t xml:space="preserve"> Reinigungs- </w:t>
      </w:r>
      <w:r w:rsidR="00F04141">
        <w:t>und</w:t>
      </w:r>
      <w:r w:rsidR="00601C66">
        <w:t xml:space="preserve"> Kassendienste bis hin zu Forschung und Vermittlung – wäre ohne die tatkräftige Mithilfe </w:t>
      </w:r>
      <w:r w:rsidR="00423FD3">
        <w:t xml:space="preserve">zahlreicher </w:t>
      </w:r>
      <w:r w:rsidR="00601C66">
        <w:t xml:space="preserve">ehrenamtlicher Museumsmitarbeiterinnen und </w:t>
      </w:r>
      <w:r w:rsidR="00F04141">
        <w:t>-</w:t>
      </w:r>
      <w:r w:rsidR="00601C66">
        <w:t>mitarbeiter nich</w:t>
      </w:r>
      <w:r w:rsidR="00423FD3">
        <w:t xml:space="preserve">t </w:t>
      </w:r>
      <w:r w:rsidR="005D7A37">
        <w:t>leistbar</w:t>
      </w:r>
      <w:r w:rsidR="00601C66">
        <w:t xml:space="preserve">. Auch bei der Organisation von Veranstaltungen sind die Museen immer auf zahlreiche helfende Hände angewiesen. </w:t>
      </w:r>
      <w:r w:rsidR="009D2A07" w:rsidRPr="009D2A07">
        <w:t>Das freiwillige Engagement ist daher nicht nur tragende Säule für den Erhalt des kulturellen Erbes in unseren Museen, sondern es ist auch für das kulturelle Angebot in den Gemeinden unerlässlich.</w:t>
      </w:r>
      <w:r w:rsidR="00601C66">
        <w:br/>
      </w:r>
      <w:r w:rsidR="00601C66">
        <w:br/>
      </w:r>
      <w:r w:rsidR="00601C66">
        <w:rPr>
          <w:b/>
        </w:rPr>
        <w:t>Ehrenurkunden für das Engagement im Dienste der Museen</w:t>
      </w:r>
      <w:r w:rsidR="00601C66">
        <w:t xml:space="preserve"> </w:t>
      </w:r>
      <w:r w:rsidR="00601C66">
        <w:br/>
        <w:t xml:space="preserve">Dem Verbund Oberösterreichischer Museen ist es </w:t>
      </w:r>
      <w:r w:rsidR="0057560A">
        <w:t xml:space="preserve">daher </w:t>
      </w:r>
      <w:r w:rsidR="00601C66">
        <w:t>ein großes Anliegen, den ehrenamtlichen M</w:t>
      </w:r>
      <w:r w:rsidR="00E77EC8">
        <w:t>useumsmitarbeiterinnen und -m</w:t>
      </w:r>
      <w:r w:rsidR="00601C66">
        <w:t>itarbeiter</w:t>
      </w:r>
      <w:r w:rsidR="0057560A">
        <w:t>n</w:t>
      </w:r>
      <w:r w:rsidR="00E77EC8">
        <w:t xml:space="preserve"> </w:t>
      </w:r>
      <w:r w:rsidR="00F04141">
        <w:t xml:space="preserve">besonderen </w:t>
      </w:r>
      <w:r w:rsidR="00601C66">
        <w:t xml:space="preserve">Dank und </w:t>
      </w:r>
      <w:r w:rsidR="0057560A">
        <w:t>Würdigung</w:t>
      </w:r>
      <w:r w:rsidR="00601C66">
        <w:t xml:space="preserve"> für ihre Arbeit </w:t>
      </w:r>
      <w:r w:rsidR="0057560A">
        <w:t>entgegenzubringen</w:t>
      </w:r>
      <w:r w:rsidR="00601C66">
        <w:t xml:space="preserve">. So wurden am 15. September 2022 17 </w:t>
      </w:r>
      <w:r w:rsidR="00E77EC8">
        <w:t xml:space="preserve">Persönlichkeiten aus </w:t>
      </w:r>
      <w:proofErr w:type="gramStart"/>
      <w:r w:rsidR="00E77EC8">
        <w:t>Oberösterreichs</w:t>
      </w:r>
      <w:proofErr w:type="gramEnd"/>
      <w:r w:rsidR="00E77EC8">
        <w:t xml:space="preserve"> Museen</w:t>
      </w:r>
      <w:r w:rsidR="00601C66">
        <w:t xml:space="preserve"> zu einer gemeinsamen Feierstunde </w:t>
      </w:r>
      <w:r w:rsidR="00601C66" w:rsidRPr="005F2FC2">
        <w:rPr>
          <w:rFonts w:cstheme="minorHAnsi"/>
        </w:rPr>
        <w:t>in das Keine-Sorgen-Atrium nach Linz geladen und im Beisein von Familienangehörigen und Vereinsmitgliedern geehrt. Die Feier wurde in großzügiger Weise von der Oberösterreichischen Versicherung AG unterstützt</w:t>
      </w:r>
      <w:r w:rsidR="00601C66">
        <w:rPr>
          <w:rFonts w:cstheme="minorHAnsi"/>
        </w:rPr>
        <w:t xml:space="preserve">. </w:t>
      </w:r>
    </w:p>
    <w:p w:rsidR="00217E38" w:rsidRPr="005F2FC2" w:rsidRDefault="00217E38" w:rsidP="00217E38">
      <w:pPr>
        <w:spacing w:after="0" w:line="300" w:lineRule="auto"/>
        <w:rPr>
          <w:rFonts w:cstheme="minorHAnsi"/>
        </w:rPr>
      </w:pPr>
      <w:r>
        <w:rPr>
          <w:rFonts w:cstheme="minorHAnsi"/>
        </w:rPr>
        <w:t>Im Rahmen der Feierstunde bedankte sich der</w:t>
      </w:r>
      <w:r w:rsidRPr="005F2FC2">
        <w:rPr>
          <w:rFonts w:cstheme="minorHAnsi"/>
        </w:rPr>
        <w:t xml:space="preserve"> </w:t>
      </w:r>
      <w:r>
        <w:rPr>
          <w:rFonts w:cstheme="minorHAnsi"/>
        </w:rPr>
        <w:t>Präsident</w:t>
      </w:r>
      <w:r w:rsidRPr="005F2FC2">
        <w:rPr>
          <w:rFonts w:cstheme="minorHAnsi"/>
        </w:rPr>
        <w:t xml:space="preserve"> des Verbundes Oberösterreichischer Museen</w:t>
      </w:r>
      <w:r>
        <w:rPr>
          <w:rFonts w:cstheme="minorHAnsi"/>
        </w:rPr>
        <w:t xml:space="preserve"> </w:t>
      </w:r>
      <w:proofErr w:type="spellStart"/>
      <w:r>
        <w:rPr>
          <w:rFonts w:cstheme="minorHAnsi"/>
        </w:rPr>
        <w:t>em</w:t>
      </w:r>
      <w:proofErr w:type="spellEnd"/>
      <w:r>
        <w:rPr>
          <w:rFonts w:cstheme="minorHAnsi"/>
        </w:rPr>
        <w:t xml:space="preserve">. o. Univ. Prof. Dr. Roman </w:t>
      </w:r>
      <w:proofErr w:type="spellStart"/>
      <w:r>
        <w:rPr>
          <w:rFonts w:cstheme="minorHAnsi"/>
        </w:rPr>
        <w:t>Sandgruber</w:t>
      </w:r>
      <w:proofErr w:type="spellEnd"/>
      <w:r w:rsidRPr="005F2FC2">
        <w:rPr>
          <w:rFonts w:cstheme="minorHAnsi"/>
        </w:rPr>
        <w:t xml:space="preserve"> </w:t>
      </w:r>
      <w:r>
        <w:rPr>
          <w:rFonts w:cstheme="minorHAnsi"/>
        </w:rPr>
        <w:t>bei den Festgästen für ihre langjährige Arbeit</w:t>
      </w:r>
      <w:r w:rsidR="00601C66">
        <w:rPr>
          <w:rFonts w:cstheme="minorHAnsi"/>
        </w:rPr>
        <w:t xml:space="preserve">: </w:t>
      </w:r>
      <w:r w:rsidR="00601C66" w:rsidRPr="005F2FC2">
        <w:rPr>
          <w:rFonts w:cstheme="minorHAnsi"/>
        </w:rPr>
        <w:t>Jeder noch so kleine Beitrag seitens der freiwilligen Mitarbeiterinnen und Mitarbeiter sei wertvoll und wichtig und trage zu einem gelungenen Museumsbetrieb bei.</w:t>
      </w:r>
      <w:r w:rsidR="00601C66">
        <w:rPr>
          <w:rFonts w:cstheme="minorHAnsi"/>
        </w:rPr>
        <w:t xml:space="preserve"> </w:t>
      </w:r>
      <w:r w:rsidR="00601C66" w:rsidRPr="00A27524">
        <w:rPr>
          <w:rFonts w:cstheme="minorHAnsi"/>
        </w:rPr>
        <w:t xml:space="preserve">Mag. </w:t>
      </w:r>
      <w:r w:rsidR="00F04141">
        <w:rPr>
          <w:rFonts w:cstheme="minorHAnsi"/>
        </w:rPr>
        <w:t>Othmar Nagl</w:t>
      </w:r>
      <w:r w:rsidR="00601C66" w:rsidRPr="00A27524">
        <w:rPr>
          <w:rFonts w:cstheme="minorHAnsi"/>
        </w:rPr>
        <w:t xml:space="preserve">, </w:t>
      </w:r>
      <w:r w:rsidR="00F04141">
        <w:rPr>
          <w:rFonts w:cstheme="minorHAnsi"/>
        </w:rPr>
        <w:t>Generaldirektor der</w:t>
      </w:r>
      <w:r w:rsidR="00601C66" w:rsidRPr="00A27524">
        <w:rPr>
          <w:rFonts w:cstheme="minorHAnsi"/>
        </w:rPr>
        <w:t xml:space="preserve"> </w:t>
      </w:r>
      <w:r w:rsidR="00F04141">
        <w:rPr>
          <w:rFonts w:cstheme="minorHAnsi"/>
        </w:rPr>
        <w:t xml:space="preserve">Oberösterreichischen </w:t>
      </w:r>
      <w:r>
        <w:rPr>
          <w:rFonts w:cstheme="minorHAnsi"/>
        </w:rPr>
        <w:t xml:space="preserve">Versicherung, </w:t>
      </w:r>
      <w:r w:rsidR="00B2240C">
        <w:rPr>
          <w:rFonts w:cstheme="minorHAnsi"/>
        </w:rPr>
        <w:t xml:space="preserve">Präsident </w:t>
      </w:r>
      <w:proofErr w:type="spellStart"/>
      <w:r w:rsidR="00B2240C">
        <w:rPr>
          <w:rFonts w:cstheme="minorHAnsi"/>
        </w:rPr>
        <w:t>Kons</w:t>
      </w:r>
      <w:proofErr w:type="spellEnd"/>
      <w:r w:rsidR="00B2240C">
        <w:rPr>
          <w:rFonts w:cstheme="minorHAnsi"/>
        </w:rPr>
        <w:t xml:space="preserve">. Herbert </w:t>
      </w:r>
      <w:proofErr w:type="spellStart"/>
      <w:r w:rsidR="00B2240C">
        <w:rPr>
          <w:rFonts w:cstheme="minorHAnsi"/>
        </w:rPr>
        <w:t>Scheiböck</w:t>
      </w:r>
      <w:proofErr w:type="spellEnd"/>
      <w:r w:rsidR="00B2240C">
        <w:rPr>
          <w:rFonts w:cstheme="minorHAnsi"/>
        </w:rPr>
        <w:t xml:space="preserve"> vom OÖ </w:t>
      </w:r>
      <w:r w:rsidR="00B2240C">
        <w:rPr>
          <w:rFonts w:cstheme="minorHAnsi"/>
        </w:rPr>
        <w:lastRenderedPageBreak/>
        <w:t xml:space="preserve">Forum Volkskultur und </w:t>
      </w:r>
      <w:r w:rsidR="00F04141">
        <w:rPr>
          <w:rFonts w:cstheme="minorHAnsi"/>
        </w:rPr>
        <w:t xml:space="preserve">Direktorin </w:t>
      </w:r>
      <w:proofErr w:type="spellStart"/>
      <w:r w:rsidR="00F04141">
        <w:rPr>
          <w:rFonts w:cstheme="minorHAnsi"/>
        </w:rPr>
        <w:t>Mag</w:t>
      </w:r>
      <w:r w:rsidR="00601C66">
        <w:rPr>
          <w:rFonts w:cstheme="minorHAnsi"/>
        </w:rPr>
        <w:t>.</w:t>
      </w:r>
      <w:r w:rsidR="00F04141">
        <w:rPr>
          <w:rFonts w:cstheme="minorHAnsi"/>
          <w:vertAlign w:val="superscript"/>
        </w:rPr>
        <w:t>a</w:t>
      </w:r>
      <w:proofErr w:type="spellEnd"/>
      <w:r w:rsidR="00601C66">
        <w:rPr>
          <w:rFonts w:cstheme="minorHAnsi"/>
        </w:rPr>
        <w:t xml:space="preserve"> Margot </w:t>
      </w:r>
      <w:proofErr w:type="spellStart"/>
      <w:r w:rsidR="00601C66">
        <w:rPr>
          <w:rFonts w:cstheme="minorHAnsi"/>
        </w:rPr>
        <w:t>Nazzal</w:t>
      </w:r>
      <w:proofErr w:type="spellEnd"/>
      <w:r w:rsidR="00601C66">
        <w:rPr>
          <w:rFonts w:cstheme="minorHAnsi"/>
        </w:rPr>
        <w:t xml:space="preserve"> von der Direktion Kultur und Gesellschaft des Landes Oberösterreich </w:t>
      </w:r>
      <w:r>
        <w:rPr>
          <w:rFonts w:cstheme="minorHAnsi"/>
        </w:rPr>
        <w:t xml:space="preserve">wendeten sich ebenfalls mit Grußworten an die Festgäste und würdigten </w:t>
      </w:r>
      <w:r w:rsidR="007E4FCE">
        <w:rPr>
          <w:rFonts w:cstheme="minorHAnsi"/>
        </w:rPr>
        <w:t>ihre</w:t>
      </w:r>
      <w:r>
        <w:rPr>
          <w:rFonts w:cstheme="minorHAnsi"/>
        </w:rPr>
        <w:t xml:space="preserve"> Leistungen </w:t>
      </w:r>
      <w:r w:rsidR="007E4FCE">
        <w:rPr>
          <w:rFonts w:cstheme="minorHAnsi"/>
        </w:rPr>
        <w:t>im Dienste der Museen</w:t>
      </w:r>
      <w:r>
        <w:rPr>
          <w:rFonts w:cstheme="minorHAnsi"/>
        </w:rPr>
        <w:t>.</w:t>
      </w:r>
    </w:p>
    <w:p w:rsidR="00601C66" w:rsidRDefault="00601C66" w:rsidP="00217E38">
      <w:pPr>
        <w:spacing w:after="0" w:line="300" w:lineRule="auto"/>
      </w:pPr>
      <w:r>
        <w:t>Einen Einblick in die ehrenamtliche Arbeit</w:t>
      </w:r>
      <w:r w:rsidR="00D61F41">
        <w:t xml:space="preserve"> im Land Salzburg</w:t>
      </w:r>
      <w:r>
        <w:t xml:space="preserve"> bot schließlich </w:t>
      </w:r>
      <w:proofErr w:type="spellStart"/>
      <w:r>
        <w:t>Mag.</w:t>
      </w:r>
      <w:r w:rsidRPr="00A27524">
        <w:rPr>
          <w:vertAlign w:val="superscript"/>
        </w:rPr>
        <w:t>a</w:t>
      </w:r>
      <w:proofErr w:type="spellEnd"/>
      <w:r>
        <w:t xml:space="preserve"> Dagmar </w:t>
      </w:r>
      <w:proofErr w:type="spellStart"/>
      <w:r>
        <w:t>Bittricher</w:t>
      </w:r>
      <w:proofErr w:type="spellEnd"/>
      <w:r>
        <w:t>, bis 2021 langjährige Museumsreferentin des Landes Salzburg</w:t>
      </w:r>
      <w:r w:rsidR="006F03BC">
        <w:t>,</w:t>
      </w:r>
      <w:r>
        <w:t xml:space="preserve"> </w:t>
      </w:r>
      <w:r w:rsidR="006F03BC">
        <w:t>im Rahmen ihres</w:t>
      </w:r>
      <w:r>
        <w:t xml:space="preserve"> Festvortrag</w:t>
      </w:r>
      <w:r w:rsidR="006F03BC">
        <w:t>s</w:t>
      </w:r>
      <w:r>
        <w:t xml:space="preserve"> „</w:t>
      </w:r>
      <w:r w:rsidRPr="006F03BC">
        <w:rPr>
          <w:i/>
        </w:rPr>
        <w:t xml:space="preserve">Ehrenamt – oft </w:t>
      </w:r>
      <w:proofErr w:type="spellStart"/>
      <w:r w:rsidRPr="006F03BC">
        <w:rPr>
          <w:i/>
        </w:rPr>
        <w:t>unbedankt</w:t>
      </w:r>
      <w:proofErr w:type="spellEnd"/>
      <w:r w:rsidRPr="006F03BC">
        <w:rPr>
          <w:i/>
        </w:rPr>
        <w:t>?</w:t>
      </w:r>
      <w:r>
        <w:t>“</w:t>
      </w:r>
      <w:r w:rsidR="008C09CE">
        <w:t>.</w:t>
      </w:r>
      <w:r>
        <w:t xml:space="preserve"> </w:t>
      </w:r>
      <w:r w:rsidR="006F03BC" w:rsidRPr="00D61F41">
        <w:t xml:space="preserve">In besonderer Weise wies sie </w:t>
      </w:r>
      <w:r w:rsidR="00D61F41" w:rsidRPr="00D61F41">
        <w:t>auf das „neue“ Ehrenamt</w:t>
      </w:r>
      <w:r w:rsidR="006F03BC" w:rsidRPr="00D61F41">
        <w:t xml:space="preserve"> hin</w:t>
      </w:r>
      <w:r w:rsidR="00D61F41">
        <w:t xml:space="preserve">, das </w:t>
      </w:r>
      <w:r w:rsidR="00A75FBA">
        <w:t xml:space="preserve">im Gegensatz zum „klassischen“ Ehrenamt zunehmend </w:t>
      </w:r>
      <w:r w:rsidR="00D61F41">
        <w:t xml:space="preserve">durch eine individualisierende Grundhaltung geprägt </w:t>
      </w:r>
      <w:r w:rsidR="0070119E">
        <w:t>sei</w:t>
      </w:r>
      <w:r w:rsidR="00D61F41">
        <w:t xml:space="preserve">: </w:t>
      </w:r>
      <w:r w:rsidR="005A2886">
        <w:t>„</w:t>
      </w:r>
      <w:r w:rsidR="00D61F41" w:rsidRPr="005A2886">
        <w:rPr>
          <w:i/>
        </w:rPr>
        <w:t xml:space="preserve">Menschen, die sich ehrenamtlich engagieren, </w:t>
      </w:r>
      <w:r w:rsidR="00D61F41" w:rsidRPr="005A2886">
        <w:rPr>
          <w:i/>
        </w:rPr>
        <w:t>achten</w:t>
      </w:r>
      <w:r w:rsidR="00D61F41" w:rsidRPr="005A2886">
        <w:rPr>
          <w:i/>
        </w:rPr>
        <w:t xml:space="preserve"> </w:t>
      </w:r>
      <w:r w:rsidR="00D61F41" w:rsidRPr="005A2886">
        <w:rPr>
          <w:i/>
        </w:rPr>
        <w:t>stärker auf eigene Bedürfnisse</w:t>
      </w:r>
      <w:r w:rsidR="00D61F41" w:rsidRPr="005A2886">
        <w:rPr>
          <w:i/>
        </w:rPr>
        <w:t xml:space="preserve">, sie wollen ihre Talente, Fähigkeiten und Stärken </w:t>
      </w:r>
      <w:r w:rsidR="005A2886">
        <w:rPr>
          <w:i/>
        </w:rPr>
        <w:t xml:space="preserve">gezielt </w:t>
      </w:r>
      <w:r w:rsidR="00D61F41" w:rsidRPr="005A2886">
        <w:rPr>
          <w:i/>
        </w:rPr>
        <w:t>ei</w:t>
      </w:r>
      <w:bookmarkStart w:id="0" w:name="_GoBack"/>
      <w:bookmarkEnd w:id="0"/>
      <w:r w:rsidR="00D61F41" w:rsidRPr="005A2886">
        <w:rPr>
          <w:i/>
        </w:rPr>
        <w:t>nbringen</w:t>
      </w:r>
      <w:r w:rsidR="00D61F41" w:rsidRPr="008C09CE">
        <w:t>.</w:t>
      </w:r>
      <w:r w:rsidR="005A2886">
        <w:t>“</w:t>
      </w:r>
      <w:r w:rsidR="00D61F41" w:rsidRPr="008C09CE">
        <w:t xml:space="preserve"> Gerade für den Museumsbereich, der ein vielfältiges Spektrum an Arbeitsbereichen </w:t>
      </w:r>
      <w:r w:rsidR="00A75FBA" w:rsidRPr="008C09CE">
        <w:t>aufweist</w:t>
      </w:r>
      <w:r w:rsidR="00D61F41" w:rsidRPr="008C09CE">
        <w:t xml:space="preserve">, </w:t>
      </w:r>
      <w:r w:rsidR="008C09CE">
        <w:t xml:space="preserve">sei dies eine große Bereicherung, es </w:t>
      </w:r>
      <w:r w:rsidR="005A2886">
        <w:t>er</w:t>
      </w:r>
      <w:r w:rsidR="008C09CE">
        <w:t>fordere aber auch eine stärkere Flexibilität</w:t>
      </w:r>
      <w:r w:rsidR="008C09CE" w:rsidRPr="008C09CE">
        <w:t>.</w:t>
      </w:r>
    </w:p>
    <w:p w:rsidR="00601C66" w:rsidRDefault="00217E38" w:rsidP="00601C66">
      <w:pPr>
        <w:spacing w:line="300" w:lineRule="auto"/>
      </w:pPr>
      <w:r>
        <w:rPr>
          <w:b/>
        </w:rPr>
        <w:br/>
      </w:r>
      <w:r w:rsidR="00601C66" w:rsidRPr="00A27524">
        <w:rPr>
          <w:b/>
        </w:rPr>
        <w:t>Ehrenurkunden für ehrenamtliches Engagement</w:t>
      </w:r>
      <w:r w:rsidR="000253DD">
        <w:rPr>
          <w:b/>
        </w:rPr>
        <w:t xml:space="preserve"> </w:t>
      </w:r>
      <w:r w:rsidR="00601C66" w:rsidRPr="00A27524">
        <w:rPr>
          <w:b/>
        </w:rPr>
        <w:t>im Dienste der Museen</w:t>
      </w:r>
      <w:r w:rsidR="00601C66">
        <w:rPr>
          <w:b/>
        </w:rPr>
        <w:br/>
      </w:r>
      <w:r w:rsidR="00601C66">
        <w:t xml:space="preserve">Im Anschluss </w:t>
      </w:r>
      <w:r w:rsidR="00E05B6D">
        <w:t xml:space="preserve">an den Festvortrag </w:t>
      </w:r>
      <w:r w:rsidR="00601C66">
        <w:t xml:space="preserve">wurden die Mitarbeiterinnen und Mitarbeiter aus den oberösterreichischen Museen in den Mittelpunkt gerückt: Nach einer Vorstellung der einzelnen </w:t>
      </w:r>
      <w:r w:rsidR="00521FB5">
        <w:t>Persönlichkeiten</w:t>
      </w:r>
      <w:r w:rsidR="00601C66">
        <w:t xml:space="preserve"> und </w:t>
      </w:r>
      <w:r w:rsidR="00F04141">
        <w:t>ihrer</w:t>
      </w:r>
      <w:r w:rsidR="00601C66">
        <w:t xml:space="preserve"> Leistungen für </w:t>
      </w:r>
      <w:r w:rsidR="00F04141">
        <w:t>die</w:t>
      </w:r>
      <w:r w:rsidR="00601C66">
        <w:t xml:space="preserve"> Museen durch Geschäftsführer Dr. Klaus Landa </w:t>
      </w:r>
      <w:r w:rsidR="00864446">
        <w:t>erhielten die Festgäste</w:t>
      </w:r>
      <w:r w:rsidR="00601C66" w:rsidRPr="00A27524">
        <w:t xml:space="preserve"> </w:t>
      </w:r>
      <w:r w:rsidR="00601C66">
        <w:t>persönliche Dankesurkunden sowie ein kleines Präsent</w:t>
      </w:r>
      <w:r w:rsidR="00864446">
        <w:t xml:space="preserve"> überreicht</w:t>
      </w:r>
      <w:r w:rsidR="00601C66">
        <w:t>.</w:t>
      </w:r>
      <w:r w:rsidR="00864446">
        <w:t xml:space="preserve"> </w:t>
      </w:r>
      <w:r w:rsidR="00601C66">
        <w:t>Für eine stimmungsvolle musikalische Umrahmung des Abends sorgte Jakob Steinkellner auf seinem Akkordeon und den gemütlichen und geselligen Abschluss bildete ein gemeinsames Abendessen mit vielen guten Gesprächen im Kreis von Familien und Kollegenschaft.</w:t>
      </w:r>
      <w:r w:rsidR="00601C66">
        <w:br/>
      </w:r>
      <w:r w:rsidR="00601C66">
        <w:br/>
      </w:r>
      <w:r w:rsidR="00601C66" w:rsidRPr="00A27524">
        <w:rPr>
          <w:b/>
        </w:rPr>
        <w:t>Die Geehrten</w:t>
      </w:r>
      <w:r w:rsidR="00601C66">
        <w:br/>
        <w:t>Ausgezeichnet wurden folgende Personen für ihre besonderen Verdienste um die Museumslandschaft Oberösterreichs:</w:t>
      </w:r>
    </w:p>
    <w:p w:rsidR="00601C66" w:rsidRDefault="00601C66" w:rsidP="00601C66">
      <w:pPr>
        <w:pStyle w:val="Listenabsatz"/>
        <w:numPr>
          <w:ilvl w:val="0"/>
          <w:numId w:val="4"/>
        </w:numPr>
        <w:spacing w:line="300" w:lineRule="auto"/>
      </w:pPr>
      <w:r>
        <w:t>Gottfried Bachner, Zahnmuseum Linz</w:t>
      </w:r>
    </w:p>
    <w:p w:rsidR="00601C66" w:rsidRDefault="00601C66" w:rsidP="00601C66">
      <w:pPr>
        <w:pStyle w:val="Listenabsatz"/>
        <w:numPr>
          <w:ilvl w:val="0"/>
          <w:numId w:val="4"/>
        </w:numPr>
        <w:spacing w:line="300" w:lineRule="auto"/>
      </w:pPr>
      <w:proofErr w:type="spellStart"/>
      <w:r>
        <w:t>Kons</w:t>
      </w:r>
      <w:proofErr w:type="spellEnd"/>
      <w:r>
        <w:t xml:space="preserve">. Johann Eicher, Haus der Kultur, St. Georgen im </w:t>
      </w:r>
      <w:proofErr w:type="spellStart"/>
      <w:r>
        <w:t>Attergau</w:t>
      </w:r>
      <w:proofErr w:type="spellEnd"/>
    </w:p>
    <w:p w:rsidR="00601C66" w:rsidRDefault="00601C66" w:rsidP="00601C66">
      <w:pPr>
        <w:pStyle w:val="Listenabsatz"/>
        <w:numPr>
          <w:ilvl w:val="0"/>
          <w:numId w:val="4"/>
        </w:numPr>
        <w:spacing w:line="300" w:lineRule="auto"/>
      </w:pPr>
      <w:r>
        <w:t xml:space="preserve">Henriette </w:t>
      </w:r>
      <w:proofErr w:type="spellStart"/>
      <w:r>
        <w:t>Eidenberger</w:t>
      </w:r>
      <w:proofErr w:type="spellEnd"/>
      <w:r>
        <w:t>, Bauernmöbelmuseum Hirschbach</w:t>
      </w:r>
    </w:p>
    <w:p w:rsidR="00601C66" w:rsidRDefault="00601C66" w:rsidP="00C679FD">
      <w:pPr>
        <w:pStyle w:val="Listenabsatz"/>
        <w:numPr>
          <w:ilvl w:val="0"/>
          <w:numId w:val="4"/>
        </w:numPr>
        <w:spacing w:line="300" w:lineRule="auto"/>
      </w:pPr>
      <w:r>
        <w:t xml:space="preserve">Josef </w:t>
      </w:r>
      <w:proofErr w:type="spellStart"/>
      <w:r>
        <w:t>Einzenberger</w:t>
      </w:r>
      <w:proofErr w:type="spellEnd"/>
      <w:r>
        <w:t xml:space="preserve">, Freilichtmuseum </w:t>
      </w:r>
      <w:proofErr w:type="spellStart"/>
      <w:r>
        <w:t>Stehrerhof</w:t>
      </w:r>
      <w:proofErr w:type="spellEnd"/>
      <w:r>
        <w:t>,</w:t>
      </w:r>
      <w:r w:rsidR="00C679FD">
        <w:t xml:space="preserve"> </w:t>
      </w:r>
      <w:r>
        <w:t xml:space="preserve">Neukirchen an der </w:t>
      </w:r>
      <w:proofErr w:type="spellStart"/>
      <w:r>
        <w:t>Vöckla</w:t>
      </w:r>
      <w:proofErr w:type="spellEnd"/>
    </w:p>
    <w:p w:rsidR="00601C66" w:rsidRDefault="00601C66" w:rsidP="00601C66">
      <w:pPr>
        <w:pStyle w:val="Listenabsatz"/>
        <w:numPr>
          <w:ilvl w:val="0"/>
          <w:numId w:val="4"/>
        </w:numPr>
        <w:spacing w:line="300" w:lineRule="auto"/>
      </w:pPr>
      <w:r>
        <w:t xml:space="preserve">Hildegard </w:t>
      </w:r>
      <w:proofErr w:type="spellStart"/>
      <w:r>
        <w:t>Ganglmair</w:t>
      </w:r>
      <w:proofErr w:type="spellEnd"/>
      <w:r>
        <w:t xml:space="preserve">, </w:t>
      </w:r>
      <w:proofErr w:type="spellStart"/>
      <w:r>
        <w:t>Kellergröppe</w:t>
      </w:r>
      <w:proofErr w:type="spellEnd"/>
      <w:r>
        <w:t xml:space="preserve"> Raab &amp; Biersandkellermuseum</w:t>
      </w:r>
    </w:p>
    <w:p w:rsidR="00601C66" w:rsidRDefault="00601C66" w:rsidP="00601C66">
      <w:pPr>
        <w:pStyle w:val="Listenabsatz"/>
        <w:numPr>
          <w:ilvl w:val="0"/>
          <w:numId w:val="4"/>
        </w:numPr>
        <w:spacing w:line="300" w:lineRule="auto"/>
      </w:pPr>
      <w:r>
        <w:t xml:space="preserve">Gerhild </w:t>
      </w:r>
      <w:proofErr w:type="spellStart"/>
      <w:r>
        <w:t>Humenberger</w:t>
      </w:r>
      <w:proofErr w:type="spellEnd"/>
      <w:r>
        <w:t>, VILLA sinnenreich, Rohrbach-Berg</w:t>
      </w:r>
    </w:p>
    <w:p w:rsidR="00601C66" w:rsidRDefault="00601C66" w:rsidP="00601C66">
      <w:pPr>
        <w:pStyle w:val="Listenabsatz"/>
        <w:numPr>
          <w:ilvl w:val="0"/>
          <w:numId w:val="4"/>
        </w:numPr>
        <w:spacing w:line="300" w:lineRule="auto"/>
      </w:pPr>
      <w:r>
        <w:t xml:space="preserve">Sieglinde </w:t>
      </w:r>
      <w:proofErr w:type="spellStart"/>
      <w:r>
        <w:t>Kinzl</w:t>
      </w:r>
      <w:proofErr w:type="spellEnd"/>
      <w:r>
        <w:t xml:space="preserve">, Museum </w:t>
      </w:r>
      <w:proofErr w:type="spellStart"/>
      <w:r>
        <w:t>Pregarten</w:t>
      </w:r>
      <w:proofErr w:type="spellEnd"/>
    </w:p>
    <w:p w:rsidR="00601C66" w:rsidRDefault="00601C66" w:rsidP="00601C66">
      <w:pPr>
        <w:pStyle w:val="Listenabsatz"/>
        <w:numPr>
          <w:ilvl w:val="0"/>
          <w:numId w:val="4"/>
        </w:numPr>
        <w:spacing w:line="300" w:lineRule="auto"/>
      </w:pPr>
      <w:r>
        <w:t>OSR Dir. i. R. August Mayer, K-Hof Kammerhof Museum Gmunden</w:t>
      </w:r>
    </w:p>
    <w:p w:rsidR="00601C66" w:rsidRDefault="00601C66" w:rsidP="00601C66">
      <w:pPr>
        <w:pStyle w:val="Listenabsatz"/>
        <w:numPr>
          <w:ilvl w:val="0"/>
          <w:numId w:val="4"/>
        </w:numPr>
        <w:spacing w:line="300" w:lineRule="auto"/>
      </w:pPr>
      <w:r>
        <w:t xml:space="preserve">Marianne Mayrhofer, Freilichtmuseum </w:t>
      </w:r>
      <w:proofErr w:type="spellStart"/>
      <w:r>
        <w:t>Großdöllnerhof</w:t>
      </w:r>
      <w:proofErr w:type="spellEnd"/>
      <w:r>
        <w:t>, Rechberg</w:t>
      </w:r>
    </w:p>
    <w:p w:rsidR="00601C66" w:rsidRDefault="00601C66" w:rsidP="00601C66">
      <w:pPr>
        <w:pStyle w:val="Listenabsatz"/>
        <w:numPr>
          <w:ilvl w:val="0"/>
          <w:numId w:val="4"/>
        </w:numPr>
        <w:spacing w:line="300" w:lineRule="auto"/>
      </w:pPr>
      <w:r>
        <w:t>Prof.</w:t>
      </w:r>
      <w:r w:rsidRPr="00A27524">
        <w:rPr>
          <w:vertAlign w:val="superscript"/>
        </w:rPr>
        <w:t>in</w:t>
      </w:r>
      <w:r>
        <w:t xml:space="preserve"> Dr</w:t>
      </w:r>
      <w:r w:rsidRPr="00A27524">
        <w:rPr>
          <w:vertAlign w:val="superscript"/>
        </w:rPr>
        <w:t>.in</w:t>
      </w:r>
      <w:r>
        <w:t xml:space="preserve"> Helga Oeser, Museum ATARHOF, Attersee am Attersee</w:t>
      </w:r>
    </w:p>
    <w:p w:rsidR="00601C66" w:rsidRDefault="00601C66" w:rsidP="00601C66">
      <w:pPr>
        <w:pStyle w:val="Listenabsatz"/>
        <w:numPr>
          <w:ilvl w:val="0"/>
          <w:numId w:val="4"/>
        </w:numPr>
        <w:spacing w:line="300" w:lineRule="auto"/>
      </w:pPr>
      <w:proofErr w:type="spellStart"/>
      <w:r>
        <w:t>Kons</w:t>
      </w:r>
      <w:proofErr w:type="spellEnd"/>
      <w:r>
        <w:t xml:space="preserve">. Siegfried Offenberger, Archiv-Museum </w:t>
      </w:r>
      <w:proofErr w:type="spellStart"/>
      <w:r>
        <w:t>Timelkam</w:t>
      </w:r>
      <w:proofErr w:type="spellEnd"/>
    </w:p>
    <w:p w:rsidR="00601C66" w:rsidRDefault="00601C66" w:rsidP="00601C66">
      <w:pPr>
        <w:pStyle w:val="Listenabsatz"/>
        <w:numPr>
          <w:ilvl w:val="0"/>
          <w:numId w:val="4"/>
        </w:numPr>
        <w:spacing w:line="300" w:lineRule="auto"/>
      </w:pPr>
      <w:r>
        <w:t xml:space="preserve">Edith </w:t>
      </w:r>
      <w:proofErr w:type="spellStart"/>
      <w:r>
        <w:t>Petschnik</w:t>
      </w:r>
      <w:proofErr w:type="spellEnd"/>
      <w:r>
        <w:t>, Museum im Dorf Molln</w:t>
      </w:r>
    </w:p>
    <w:p w:rsidR="00601C66" w:rsidRDefault="00601C66" w:rsidP="00601C66">
      <w:pPr>
        <w:pStyle w:val="Listenabsatz"/>
        <w:numPr>
          <w:ilvl w:val="0"/>
          <w:numId w:val="4"/>
        </w:numPr>
        <w:spacing w:line="300" w:lineRule="auto"/>
      </w:pPr>
      <w:proofErr w:type="spellStart"/>
      <w:r>
        <w:t>Kons</w:t>
      </w:r>
      <w:proofErr w:type="spellEnd"/>
      <w:r>
        <w:t xml:space="preserve">. Walter Johann Pils, </w:t>
      </w:r>
      <w:proofErr w:type="spellStart"/>
      <w:r>
        <w:t>Mühlviertler</w:t>
      </w:r>
      <w:proofErr w:type="spellEnd"/>
      <w:r>
        <w:t xml:space="preserve"> Schlossmuseum Freistadt</w:t>
      </w:r>
    </w:p>
    <w:p w:rsidR="00601C66" w:rsidRDefault="00601C66" w:rsidP="00601C66">
      <w:pPr>
        <w:pStyle w:val="Listenabsatz"/>
        <w:numPr>
          <w:ilvl w:val="0"/>
          <w:numId w:val="4"/>
        </w:numPr>
        <w:spacing w:line="300" w:lineRule="auto"/>
      </w:pPr>
      <w:r>
        <w:t>Josef Plöchl, Bauernmöbelmuseum Hirschbach</w:t>
      </w:r>
    </w:p>
    <w:p w:rsidR="00601C66" w:rsidRDefault="00601C66" w:rsidP="00601C66">
      <w:pPr>
        <w:pStyle w:val="Listenabsatz"/>
        <w:numPr>
          <w:ilvl w:val="0"/>
          <w:numId w:val="4"/>
        </w:numPr>
        <w:spacing w:line="300" w:lineRule="auto"/>
      </w:pPr>
      <w:r>
        <w:t xml:space="preserve">Herbert Putz, Österreichisches Papiermachermuseum, </w:t>
      </w:r>
      <w:proofErr w:type="spellStart"/>
      <w:r>
        <w:t>Laakirchen-Steyrermühl</w:t>
      </w:r>
      <w:proofErr w:type="spellEnd"/>
    </w:p>
    <w:p w:rsidR="00601C66" w:rsidRDefault="00601C66" w:rsidP="00601C66">
      <w:pPr>
        <w:pStyle w:val="Listenabsatz"/>
        <w:numPr>
          <w:ilvl w:val="0"/>
          <w:numId w:val="4"/>
        </w:numPr>
        <w:spacing w:line="300" w:lineRule="auto"/>
      </w:pPr>
      <w:r>
        <w:t>Elsa Reichardt, Furthmühle Pram</w:t>
      </w:r>
    </w:p>
    <w:p w:rsidR="00601C66" w:rsidRDefault="00601C66" w:rsidP="00601C66">
      <w:pPr>
        <w:pStyle w:val="Listenabsatz"/>
        <w:numPr>
          <w:ilvl w:val="0"/>
          <w:numId w:val="4"/>
        </w:numPr>
        <w:spacing w:line="300" w:lineRule="auto"/>
      </w:pPr>
      <w:proofErr w:type="spellStart"/>
      <w:r>
        <w:t>Kons</w:t>
      </w:r>
      <w:proofErr w:type="spellEnd"/>
      <w:r>
        <w:t xml:space="preserve">. Freimut Rosenauer, Kulturhaus </w:t>
      </w:r>
      <w:proofErr w:type="spellStart"/>
      <w:r>
        <w:t>Stelzhamermuseum</w:t>
      </w:r>
      <w:proofErr w:type="spellEnd"/>
      <w:r>
        <w:t xml:space="preserve"> </w:t>
      </w:r>
      <w:proofErr w:type="spellStart"/>
      <w:r>
        <w:t>Pramet</w:t>
      </w:r>
      <w:proofErr w:type="spellEnd"/>
    </w:p>
    <w:p w:rsidR="00483219" w:rsidRPr="001C0A4E" w:rsidRDefault="00483219" w:rsidP="00601C66">
      <w:pPr>
        <w:spacing w:after="0" w:line="300" w:lineRule="auto"/>
        <w:rPr>
          <w:rFonts w:cstheme="minorHAnsi"/>
        </w:rPr>
      </w:pPr>
      <w:r w:rsidRPr="001C0A4E">
        <w:rPr>
          <w:rFonts w:cstheme="minorHAnsi"/>
        </w:rPr>
        <w:lastRenderedPageBreak/>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7E5B4A" w:rsidRPr="001C0A4E" w:rsidRDefault="007E5B4A" w:rsidP="00E50204">
      <w:pPr>
        <w:spacing w:after="0" w:line="300" w:lineRule="auto"/>
        <w:rPr>
          <w:rFonts w:cstheme="minorHAnsi"/>
        </w:rPr>
      </w:pPr>
      <w:proofErr w:type="spellStart"/>
      <w:r w:rsidRPr="001C0A4E">
        <w:rPr>
          <w:rFonts w:cstheme="minorHAnsi"/>
        </w:rPr>
        <w:t>Mag.</w:t>
      </w:r>
      <w:r w:rsidR="00F328A6"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0040604B" w:rsidRPr="001C0A4E">
        <w:rPr>
          <w:rFonts w:cstheme="minorHAnsi"/>
        </w:rPr>
        <w:t xml:space="preserve"> |</w:t>
      </w:r>
      <w:r w:rsidR="002A2AB9" w:rsidRPr="001C0A4E">
        <w:rPr>
          <w:rFonts w:cstheme="minorHAnsi"/>
        </w:rPr>
        <w:t xml:space="preserve"> </w:t>
      </w:r>
      <w:hyperlink r:id="rId10"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70312B" w:rsidRDefault="00E05B6D" w:rsidP="005C412F">
      <w:pPr>
        <w:spacing w:after="0" w:line="300" w:lineRule="auto"/>
        <w:rPr>
          <w:rFonts w:cstheme="minorHAnsi"/>
        </w:rPr>
      </w:pPr>
      <w:hyperlink r:id="rId11" w:history="1">
        <w:r w:rsidR="005C412F" w:rsidRPr="004444B1">
          <w:rPr>
            <w:rStyle w:val="Hyperlink"/>
            <w:rFonts w:cstheme="minorHAnsi"/>
          </w:rPr>
          <w:t>www.ooemuseen.at</w:t>
        </w:r>
      </w:hyperlink>
      <w:r w:rsidR="005C412F">
        <w:rPr>
          <w:rFonts w:cstheme="minorHAnsi"/>
        </w:rPr>
        <w:t xml:space="preserve"> | </w:t>
      </w:r>
      <w:hyperlink r:id="rId12" w:history="1">
        <w:r w:rsidR="005C412F" w:rsidRPr="001C0A4E">
          <w:rPr>
            <w:rStyle w:val="Hyperlink"/>
            <w:rFonts w:cstheme="minorHAnsi"/>
          </w:rPr>
          <w:t>www.ooegeschichte.at</w:t>
        </w:r>
      </w:hyperlink>
      <w:r w:rsidR="00254556">
        <w:rPr>
          <w:rStyle w:val="Hyperlink"/>
          <w:rFonts w:cstheme="minorHAnsi"/>
        </w:rPr>
        <w:br/>
      </w:r>
      <w:hyperlink r:id="rId13" w:history="1">
        <w:r w:rsidR="00254556" w:rsidRPr="00F15F83">
          <w:rPr>
            <w:rStyle w:val="Hyperlink"/>
            <w:rFonts w:cstheme="minorHAnsi"/>
          </w:rPr>
          <w:t>www.facebook.com/ooemuseen</w:t>
        </w:r>
      </w:hyperlink>
      <w:r w:rsidR="00254556">
        <w:rPr>
          <w:rFonts w:cstheme="minorHAnsi"/>
        </w:rPr>
        <w:br/>
      </w:r>
      <w:hyperlink r:id="rId14" w:history="1">
        <w:r w:rsidR="00254556" w:rsidRPr="00F15F83">
          <w:rPr>
            <w:rStyle w:val="Hyperlink"/>
            <w:rFonts w:cstheme="minorHAnsi"/>
          </w:rPr>
          <w:t>www.instagram.com/ooemuseen_at</w:t>
        </w:r>
      </w:hyperlink>
      <w:r w:rsidR="00254556">
        <w:rPr>
          <w:rFonts w:cstheme="minorHAnsi"/>
        </w:rPr>
        <w:t xml:space="preserve"> </w:t>
      </w:r>
    </w:p>
    <w:sectPr w:rsidR="002A2AB9" w:rsidRPr="0070312B">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52" w:rsidRDefault="00225552" w:rsidP="00FD38B6">
      <w:pPr>
        <w:spacing w:after="0" w:line="240" w:lineRule="auto"/>
      </w:pPr>
      <w:r>
        <w:separator/>
      </w:r>
    </w:p>
  </w:endnote>
  <w:endnote w:type="continuationSeparator" w:id="0">
    <w:p w:rsidR="00225552" w:rsidRDefault="00225552"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52" w:rsidRDefault="00225552" w:rsidP="00FD38B6">
      <w:pPr>
        <w:spacing w:after="0" w:line="240" w:lineRule="auto"/>
      </w:pPr>
      <w:r>
        <w:separator/>
      </w:r>
    </w:p>
  </w:footnote>
  <w:footnote w:type="continuationSeparator" w:id="0">
    <w:p w:rsidR="00225552" w:rsidRDefault="00225552"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E05B6D" w:rsidRPr="00E05B6D">
                                <w:rPr>
                                  <w:rFonts w:ascii="Barlow" w:hAnsi="Barlow"/>
                                  <w:noProof/>
                                  <w:lang w:val="de-DE"/>
                                </w:rPr>
                                <w:t>1</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E05B6D" w:rsidRPr="00E05B6D">
                          <w:rPr>
                            <w:rFonts w:ascii="Barlow" w:hAnsi="Barlow"/>
                            <w:noProof/>
                            <w:lang w:val="de-DE"/>
                          </w:rPr>
                          <w:t>1</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8237BF5"/>
    <w:multiLevelType w:val="hybridMultilevel"/>
    <w:tmpl w:val="50DEC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4304"/>
    <w:rsid w:val="000253DD"/>
    <w:rsid w:val="000262EE"/>
    <w:rsid w:val="00027AFD"/>
    <w:rsid w:val="00033794"/>
    <w:rsid w:val="00041979"/>
    <w:rsid w:val="00047358"/>
    <w:rsid w:val="00047A9C"/>
    <w:rsid w:val="00062B0E"/>
    <w:rsid w:val="000661CA"/>
    <w:rsid w:val="00066BEB"/>
    <w:rsid w:val="00067689"/>
    <w:rsid w:val="000714D6"/>
    <w:rsid w:val="000730AA"/>
    <w:rsid w:val="00073211"/>
    <w:rsid w:val="00074E2C"/>
    <w:rsid w:val="00074E6E"/>
    <w:rsid w:val="00077942"/>
    <w:rsid w:val="0008249B"/>
    <w:rsid w:val="00082A2F"/>
    <w:rsid w:val="00082B73"/>
    <w:rsid w:val="00086ECB"/>
    <w:rsid w:val="00091282"/>
    <w:rsid w:val="00097903"/>
    <w:rsid w:val="000A209F"/>
    <w:rsid w:val="000A5435"/>
    <w:rsid w:val="000A6B24"/>
    <w:rsid w:val="000A7820"/>
    <w:rsid w:val="000A7BF7"/>
    <w:rsid w:val="000B1BA8"/>
    <w:rsid w:val="000B6422"/>
    <w:rsid w:val="000B7A78"/>
    <w:rsid w:val="000B7F64"/>
    <w:rsid w:val="000C139F"/>
    <w:rsid w:val="000C39BA"/>
    <w:rsid w:val="000C4EA9"/>
    <w:rsid w:val="000C6795"/>
    <w:rsid w:val="000C6F4C"/>
    <w:rsid w:val="000D015A"/>
    <w:rsid w:val="000D14DE"/>
    <w:rsid w:val="000D6ADE"/>
    <w:rsid w:val="000E25A4"/>
    <w:rsid w:val="000F1BD4"/>
    <w:rsid w:val="000F2503"/>
    <w:rsid w:val="000F3251"/>
    <w:rsid w:val="000F4FB7"/>
    <w:rsid w:val="000F583E"/>
    <w:rsid w:val="000F68ED"/>
    <w:rsid w:val="000F6BA7"/>
    <w:rsid w:val="001003EE"/>
    <w:rsid w:val="00110969"/>
    <w:rsid w:val="001112DA"/>
    <w:rsid w:val="00113374"/>
    <w:rsid w:val="00115690"/>
    <w:rsid w:val="00116468"/>
    <w:rsid w:val="0011667C"/>
    <w:rsid w:val="001168E3"/>
    <w:rsid w:val="00124AB1"/>
    <w:rsid w:val="0013174F"/>
    <w:rsid w:val="00134226"/>
    <w:rsid w:val="00135772"/>
    <w:rsid w:val="001401F8"/>
    <w:rsid w:val="00143195"/>
    <w:rsid w:val="001439BB"/>
    <w:rsid w:val="0014422E"/>
    <w:rsid w:val="001467DE"/>
    <w:rsid w:val="00150F0D"/>
    <w:rsid w:val="001538F8"/>
    <w:rsid w:val="00153A40"/>
    <w:rsid w:val="001545DD"/>
    <w:rsid w:val="001553E1"/>
    <w:rsid w:val="00160218"/>
    <w:rsid w:val="001616C4"/>
    <w:rsid w:val="00162C7F"/>
    <w:rsid w:val="001640A4"/>
    <w:rsid w:val="00171048"/>
    <w:rsid w:val="00184A47"/>
    <w:rsid w:val="001907CC"/>
    <w:rsid w:val="00194B4C"/>
    <w:rsid w:val="00197ECF"/>
    <w:rsid w:val="001A1F80"/>
    <w:rsid w:val="001A6E59"/>
    <w:rsid w:val="001B7717"/>
    <w:rsid w:val="001C0A4E"/>
    <w:rsid w:val="001C2C52"/>
    <w:rsid w:val="001D0DBD"/>
    <w:rsid w:val="001D2FC6"/>
    <w:rsid w:val="001E35A2"/>
    <w:rsid w:val="001F0237"/>
    <w:rsid w:val="001F03B7"/>
    <w:rsid w:val="001F4B84"/>
    <w:rsid w:val="001F5583"/>
    <w:rsid w:val="0020113B"/>
    <w:rsid w:val="00202F19"/>
    <w:rsid w:val="00204DEB"/>
    <w:rsid w:val="00216A8E"/>
    <w:rsid w:val="00217E38"/>
    <w:rsid w:val="002200C4"/>
    <w:rsid w:val="0022164C"/>
    <w:rsid w:val="00225552"/>
    <w:rsid w:val="00245159"/>
    <w:rsid w:val="00246E4E"/>
    <w:rsid w:val="00250223"/>
    <w:rsid w:val="002516E5"/>
    <w:rsid w:val="00252DF8"/>
    <w:rsid w:val="00254556"/>
    <w:rsid w:val="00257FAB"/>
    <w:rsid w:val="0026158A"/>
    <w:rsid w:val="002640AF"/>
    <w:rsid w:val="00265BE3"/>
    <w:rsid w:val="00265CC0"/>
    <w:rsid w:val="00265E72"/>
    <w:rsid w:val="00270BB1"/>
    <w:rsid w:val="0027177C"/>
    <w:rsid w:val="00275779"/>
    <w:rsid w:val="0027609A"/>
    <w:rsid w:val="002813E3"/>
    <w:rsid w:val="00284DE0"/>
    <w:rsid w:val="0028502D"/>
    <w:rsid w:val="00285F6B"/>
    <w:rsid w:val="00286A76"/>
    <w:rsid w:val="002908E3"/>
    <w:rsid w:val="0029384D"/>
    <w:rsid w:val="00293B97"/>
    <w:rsid w:val="00295ACC"/>
    <w:rsid w:val="002A0FD1"/>
    <w:rsid w:val="002A2AB9"/>
    <w:rsid w:val="002A7717"/>
    <w:rsid w:val="002B4F0B"/>
    <w:rsid w:val="002B5B32"/>
    <w:rsid w:val="002C00CC"/>
    <w:rsid w:val="002C15F0"/>
    <w:rsid w:val="002C4A3A"/>
    <w:rsid w:val="002C6A04"/>
    <w:rsid w:val="002D6525"/>
    <w:rsid w:val="002E23F8"/>
    <w:rsid w:val="002E399E"/>
    <w:rsid w:val="002E48E6"/>
    <w:rsid w:val="002E7A01"/>
    <w:rsid w:val="002F0504"/>
    <w:rsid w:val="002F195E"/>
    <w:rsid w:val="002F3ECF"/>
    <w:rsid w:val="002F53BC"/>
    <w:rsid w:val="002F6B6F"/>
    <w:rsid w:val="002F7695"/>
    <w:rsid w:val="00300A2E"/>
    <w:rsid w:val="0030621B"/>
    <w:rsid w:val="003128CD"/>
    <w:rsid w:val="003168F6"/>
    <w:rsid w:val="003251E5"/>
    <w:rsid w:val="0032727D"/>
    <w:rsid w:val="0033534F"/>
    <w:rsid w:val="00340912"/>
    <w:rsid w:val="00340A94"/>
    <w:rsid w:val="00342AA2"/>
    <w:rsid w:val="003446EF"/>
    <w:rsid w:val="003475DE"/>
    <w:rsid w:val="00353A1C"/>
    <w:rsid w:val="0036559C"/>
    <w:rsid w:val="00366665"/>
    <w:rsid w:val="00370238"/>
    <w:rsid w:val="00374BA6"/>
    <w:rsid w:val="003819F6"/>
    <w:rsid w:val="003820F5"/>
    <w:rsid w:val="0039406C"/>
    <w:rsid w:val="003948C4"/>
    <w:rsid w:val="003971DB"/>
    <w:rsid w:val="003978B5"/>
    <w:rsid w:val="003A2357"/>
    <w:rsid w:val="003A6B5D"/>
    <w:rsid w:val="003B030B"/>
    <w:rsid w:val="003B40FE"/>
    <w:rsid w:val="003B7EFC"/>
    <w:rsid w:val="003C777F"/>
    <w:rsid w:val="003E0BDF"/>
    <w:rsid w:val="003E2516"/>
    <w:rsid w:val="003E7AAB"/>
    <w:rsid w:val="003E7D19"/>
    <w:rsid w:val="003F162F"/>
    <w:rsid w:val="003F49C1"/>
    <w:rsid w:val="003F6E6B"/>
    <w:rsid w:val="003F7428"/>
    <w:rsid w:val="0040604B"/>
    <w:rsid w:val="00407486"/>
    <w:rsid w:val="00407C46"/>
    <w:rsid w:val="00407FD4"/>
    <w:rsid w:val="00413F8E"/>
    <w:rsid w:val="00415ABB"/>
    <w:rsid w:val="00423FD3"/>
    <w:rsid w:val="00425219"/>
    <w:rsid w:val="00427333"/>
    <w:rsid w:val="00431B53"/>
    <w:rsid w:val="00434673"/>
    <w:rsid w:val="00436C74"/>
    <w:rsid w:val="00441BD1"/>
    <w:rsid w:val="00453C0A"/>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24C8"/>
    <w:rsid w:val="004D7ABC"/>
    <w:rsid w:val="004E7077"/>
    <w:rsid w:val="005047A4"/>
    <w:rsid w:val="00521FB5"/>
    <w:rsid w:val="005545B1"/>
    <w:rsid w:val="00555195"/>
    <w:rsid w:val="00557EA5"/>
    <w:rsid w:val="00560567"/>
    <w:rsid w:val="005639DC"/>
    <w:rsid w:val="005646F8"/>
    <w:rsid w:val="0056613F"/>
    <w:rsid w:val="00567A94"/>
    <w:rsid w:val="0057560A"/>
    <w:rsid w:val="00577911"/>
    <w:rsid w:val="00577D70"/>
    <w:rsid w:val="00581D11"/>
    <w:rsid w:val="0058673A"/>
    <w:rsid w:val="0059028C"/>
    <w:rsid w:val="00595A95"/>
    <w:rsid w:val="00595BC0"/>
    <w:rsid w:val="00597031"/>
    <w:rsid w:val="005A2886"/>
    <w:rsid w:val="005A49B8"/>
    <w:rsid w:val="005B1494"/>
    <w:rsid w:val="005B3C88"/>
    <w:rsid w:val="005C2322"/>
    <w:rsid w:val="005C412F"/>
    <w:rsid w:val="005C7AA8"/>
    <w:rsid w:val="005D3732"/>
    <w:rsid w:val="005D6427"/>
    <w:rsid w:val="005D7A37"/>
    <w:rsid w:val="005E34B8"/>
    <w:rsid w:val="005F1C27"/>
    <w:rsid w:val="005F1D6C"/>
    <w:rsid w:val="00601C66"/>
    <w:rsid w:val="0060669E"/>
    <w:rsid w:val="0060703F"/>
    <w:rsid w:val="0061291B"/>
    <w:rsid w:val="00614DD9"/>
    <w:rsid w:val="00615869"/>
    <w:rsid w:val="00626364"/>
    <w:rsid w:val="00631E0D"/>
    <w:rsid w:val="006324E9"/>
    <w:rsid w:val="006364F0"/>
    <w:rsid w:val="00640AE4"/>
    <w:rsid w:val="00642C72"/>
    <w:rsid w:val="0064319A"/>
    <w:rsid w:val="0065022E"/>
    <w:rsid w:val="00654425"/>
    <w:rsid w:val="00654ECF"/>
    <w:rsid w:val="00655287"/>
    <w:rsid w:val="006560D0"/>
    <w:rsid w:val="00664530"/>
    <w:rsid w:val="00664FE1"/>
    <w:rsid w:val="0066573C"/>
    <w:rsid w:val="006657FC"/>
    <w:rsid w:val="006658F1"/>
    <w:rsid w:val="00667AB8"/>
    <w:rsid w:val="00667AF4"/>
    <w:rsid w:val="006712EF"/>
    <w:rsid w:val="00687160"/>
    <w:rsid w:val="00687337"/>
    <w:rsid w:val="00687B2B"/>
    <w:rsid w:val="00695F0D"/>
    <w:rsid w:val="00697E4C"/>
    <w:rsid w:val="006A0AD8"/>
    <w:rsid w:val="006A0EFF"/>
    <w:rsid w:val="006A0F58"/>
    <w:rsid w:val="006A0FEF"/>
    <w:rsid w:val="006A1EAF"/>
    <w:rsid w:val="006A5D60"/>
    <w:rsid w:val="006B24FA"/>
    <w:rsid w:val="006B5D84"/>
    <w:rsid w:val="006C223B"/>
    <w:rsid w:val="006C5DBC"/>
    <w:rsid w:val="006D58D0"/>
    <w:rsid w:val="006D5E17"/>
    <w:rsid w:val="006E3E58"/>
    <w:rsid w:val="006E79F6"/>
    <w:rsid w:val="006F03BC"/>
    <w:rsid w:val="006F0527"/>
    <w:rsid w:val="006F1BDC"/>
    <w:rsid w:val="0070119E"/>
    <w:rsid w:val="007026A4"/>
    <w:rsid w:val="0070312B"/>
    <w:rsid w:val="0070663D"/>
    <w:rsid w:val="00706D39"/>
    <w:rsid w:val="00713637"/>
    <w:rsid w:val="00716C55"/>
    <w:rsid w:val="00725686"/>
    <w:rsid w:val="00734FBB"/>
    <w:rsid w:val="00741669"/>
    <w:rsid w:val="00745261"/>
    <w:rsid w:val="00750A1D"/>
    <w:rsid w:val="00751CBA"/>
    <w:rsid w:val="00754E7B"/>
    <w:rsid w:val="0075571A"/>
    <w:rsid w:val="00755F78"/>
    <w:rsid w:val="00760CB6"/>
    <w:rsid w:val="00761926"/>
    <w:rsid w:val="00773CC6"/>
    <w:rsid w:val="007741DF"/>
    <w:rsid w:val="007743C2"/>
    <w:rsid w:val="00782032"/>
    <w:rsid w:val="00783F07"/>
    <w:rsid w:val="00790147"/>
    <w:rsid w:val="00790DDF"/>
    <w:rsid w:val="007921BA"/>
    <w:rsid w:val="00793C0C"/>
    <w:rsid w:val="007A6FFE"/>
    <w:rsid w:val="007B55DE"/>
    <w:rsid w:val="007B5B55"/>
    <w:rsid w:val="007C0BC2"/>
    <w:rsid w:val="007C3B2E"/>
    <w:rsid w:val="007C6576"/>
    <w:rsid w:val="007E4CA9"/>
    <w:rsid w:val="007E4FCE"/>
    <w:rsid w:val="007E5B4A"/>
    <w:rsid w:val="007F42F5"/>
    <w:rsid w:val="008036A8"/>
    <w:rsid w:val="00804EFA"/>
    <w:rsid w:val="0080505E"/>
    <w:rsid w:val="00810A96"/>
    <w:rsid w:val="00812F36"/>
    <w:rsid w:val="00814B8A"/>
    <w:rsid w:val="00820A61"/>
    <w:rsid w:val="00823A88"/>
    <w:rsid w:val="00823FAA"/>
    <w:rsid w:val="008275A2"/>
    <w:rsid w:val="0083018F"/>
    <w:rsid w:val="0083132C"/>
    <w:rsid w:val="00831391"/>
    <w:rsid w:val="0085004C"/>
    <w:rsid w:val="0085042C"/>
    <w:rsid w:val="00852A73"/>
    <w:rsid w:val="008541AE"/>
    <w:rsid w:val="0085464C"/>
    <w:rsid w:val="008558E0"/>
    <w:rsid w:val="00861EEF"/>
    <w:rsid w:val="00862364"/>
    <w:rsid w:val="00864446"/>
    <w:rsid w:val="008664FA"/>
    <w:rsid w:val="0086795D"/>
    <w:rsid w:val="00871964"/>
    <w:rsid w:val="00881995"/>
    <w:rsid w:val="00882125"/>
    <w:rsid w:val="008907C7"/>
    <w:rsid w:val="008A28CE"/>
    <w:rsid w:val="008A4E93"/>
    <w:rsid w:val="008A6CA4"/>
    <w:rsid w:val="008A7C6B"/>
    <w:rsid w:val="008B0C7E"/>
    <w:rsid w:val="008B3026"/>
    <w:rsid w:val="008B3BE5"/>
    <w:rsid w:val="008B5840"/>
    <w:rsid w:val="008B5C66"/>
    <w:rsid w:val="008C09CE"/>
    <w:rsid w:val="008C26CE"/>
    <w:rsid w:val="008C551D"/>
    <w:rsid w:val="008C6036"/>
    <w:rsid w:val="008C7389"/>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31EBF"/>
    <w:rsid w:val="00941955"/>
    <w:rsid w:val="0094393C"/>
    <w:rsid w:val="00944F75"/>
    <w:rsid w:val="00945EF0"/>
    <w:rsid w:val="00954E5B"/>
    <w:rsid w:val="00961CE2"/>
    <w:rsid w:val="009635AC"/>
    <w:rsid w:val="00966F0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12E"/>
    <w:rsid w:val="009D2A07"/>
    <w:rsid w:val="009D3721"/>
    <w:rsid w:val="009D4FFA"/>
    <w:rsid w:val="009E03B2"/>
    <w:rsid w:val="009E45D3"/>
    <w:rsid w:val="009E474C"/>
    <w:rsid w:val="009F0A69"/>
    <w:rsid w:val="009F53FC"/>
    <w:rsid w:val="009F586F"/>
    <w:rsid w:val="009F7D63"/>
    <w:rsid w:val="00A061DE"/>
    <w:rsid w:val="00A0687F"/>
    <w:rsid w:val="00A069AF"/>
    <w:rsid w:val="00A143E6"/>
    <w:rsid w:val="00A21329"/>
    <w:rsid w:val="00A30264"/>
    <w:rsid w:val="00A3395A"/>
    <w:rsid w:val="00A41864"/>
    <w:rsid w:val="00A454AA"/>
    <w:rsid w:val="00A46567"/>
    <w:rsid w:val="00A46CCC"/>
    <w:rsid w:val="00A52B56"/>
    <w:rsid w:val="00A540CB"/>
    <w:rsid w:val="00A57031"/>
    <w:rsid w:val="00A711CE"/>
    <w:rsid w:val="00A7405A"/>
    <w:rsid w:val="00A75FBA"/>
    <w:rsid w:val="00A8282B"/>
    <w:rsid w:val="00A83550"/>
    <w:rsid w:val="00A86A23"/>
    <w:rsid w:val="00A96513"/>
    <w:rsid w:val="00A97925"/>
    <w:rsid w:val="00AA18F8"/>
    <w:rsid w:val="00AB496A"/>
    <w:rsid w:val="00AB6507"/>
    <w:rsid w:val="00AC23F9"/>
    <w:rsid w:val="00AC5153"/>
    <w:rsid w:val="00AC60B1"/>
    <w:rsid w:val="00AD3E3A"/>
    <w:rsid w:val="00AE2B82"/>
    <w:rsid w:val="00AE4B77"/>
    <w:rsid w:val="00AE6827"/>
    <w:rsid w:val="00AF0BAD"/>
    <w:rsid w:val="00AF4B06"/>
    <w:rsid w:val="00AF54A4"/>
    <w:rsid w:val="00AF7659"/>
    <w:rsid w:val="00B02B6F"/>
    <w:rsid w:val="00B2240C"/>
    <w:rsid w:val="00B23307"/>
    <w:rsid w:val="00B26F32"/>
    <w:rsid w:val="00B301DA"/>
    <w:rsid w:val="00B33283"/>
    <w:rsid w:val="00B345C3"/>
    <w:rsid w:val="00B379D1"/>
    <w:rsid w:val="00B417DC"/>
    <w:rsid w:val="00B44A8E"/>
    <w:rsid w:val="00B53183"/>
    <w:rsid w:val="00B61A9A"/>
    <w:rsid w:val="00B63FC3"/>
    <w:rsid w:val="00B64ED9"/>
    <w:rsid w:val="00B65930"/>
    <w:rsid w:val="00B7164C"/>
    <w:rsid w:val="00B80E72"/>
    <w:rsid w:val="00B81F31"/>
    <w:rsid w:val="00B91815"/>
    <w:rsid w:val="00B9205B"/>
    <w:rsid w:val="00BA6129"/>
    <w:rsid w:val="00BA7316"/>
    <w:rsid w:val="00BA74D2"/>
    <w:rsid w:val="00BA7B06"/>
    <w:rsid w:val="00BB0A02"/>
    <w:rsid w:val="00BB0F1C"/>
    <w:rsid w:val="00BB2987"/>
    <w:rsid w:val="00BB74D7"/>
    <w:rsid w:val="00BB7EA9"/>
    <w:rsid w:val="00BC0B96"/>
    <w:rsid w:val="00BC0E59"/>
    <w:rsid w:val="00BC1906"/>
    <w:rsid w:val="00BC1F2D"/>
    <w:rsid w:val="00BC330F"/>
    <w:rsid w:val="00BD0D6E"/>
    <w:rsid w:val="00BD5263"/>
    <w:rsid w:val="00BD711E"/>
    <w:rsid w:val="00BE23B5"/>
    <w:rsid w:val="00BE441F"/>
    <w:rsid w:val="00BE65E8"/>
    <w:rsid w:val="00BF4836"/>
    <w:rsid w:val="00BF4F43"/>
    <w:rsid w:val="00BF4F71"/>
    <w:rsid w:val="00BF4FF2"/>
    <w:rsid w:val="00C014BC"/>
    <w:rsid w:val="00C169E3"/>
    <w:rsid w:val="00C21F7B"/>
    <w:rsid w:val="00C225B5"/>
    <w:rsid w:val="00C32BD6"/>
    <w:rsid w:val="00C34057"/>
    <w:rsid w:val="00C340D9"/>
    <w:rsid w:val="00C36952"/>
    <w:rsid w:val="00C41C94"/>
    <w:rsid w:val="00C435C3"/>
    <w:rsid w:val="00C45DE6"/>
    <w:rsid w:val="00C47D92"/>
    <w:rsid w:val="00C50A75"/>
    <w:rsid w:val="00C534DF"/>
    <w:rsid w:val="00C56124"/>
    <w:rsid w:val="00C60766"/>
    <w:rsid w:val="00C623BC"/>
    <w:rsid w:val="00C62CAB"/>
    <w:rsid w:val="00C66E83"/>
    <w:rsid w:val="00C679FD"/>
    <w:rsid w:val="00C713EB"/>
    <w:rsid w:val="00C72377"/>
    <w:rsid w:val="00C72850"/>
    <w:rsid w:val="00C75EA7"/>
    <w:rsid w:val="00C809DD"/>
    <w:rsid w:val="00C819F6"/>
    <w:rsid w:val="00C93124"/>
    <w:rsid w:val="00CA0133"/>
    <w:rsid w:val="00CA2338"/>
    <w:rsid w:val="00CA267D"/>
    <w:rsid w:val="00CA3C30"/>
    <w:rsid w:val="00CB3C07"/>
    <w:rsid w:val="00CB4C6E"/>
    <w:rsid w:val="00CB4D9D"/>
    <w:rsid w:val="00CC07A0"/>
    <w:rsid w:val="00CC1E9D"/>
    <w:rsid w:val="00CC63E5"/>
    <w:rsid w:val="00CD44B7"/>
    <w:rsid w:val="00CD5134"/>
    <w:rsid w:val="00CD79D3"/>
    <w:rsid w:val="00CE00DC"/>
    <w:rsid w:val="00CE0DF5"/>
    <w:rsid w:val="00CE4089"/>
    <w:rsid w:val="00CE411F"/>
    <w:rsid w:val="00CE6FA9"/>
    <w:rsid w:val="00D03247"/>
    <w:rsid w:val="00D10C1A"/>
    <w:rsid w:val="00D11E04"/>
    <w:rsid w:val="00D17A98"/>
    <w:rsid w:val="00D24FDF"/>
    <w:rsid w:val="00D26A10"/>
    <w:rsid w:val="00D302A7"/>
    <w:rsid w:val="00D32054"/>
    <w:rsid w:val="00D427E3"/>
    <w:rsid w:val="00D51958"/>
    <w:rsid w:val="00D61F41"/>
    <w:rsid w:val="00D6434C"/>
    <w:rsid w:val="00D74585"/>
    <w:rsid w:val="00D76232"/>
    <w:rsid w:val="00D83BBD"/>
    <w:rsid w:val="00D85856"/>
    <w:rsid w:val="00D8787C"/>
    <w:rsid w:val="00D9129F"/>
    <w:rsid w:val="00DA604E"/>
    <w:rsid w:val="00DB1E2E"/>
    <w:rsid w:val="00DB4509"/>
    <w:rsid w:val="00DC4A42"/>
    <w:rsid w:val="00DC6898"/>
    <w:rsid w:val="00DC694C"/>
    <w:rsid w:val="00DD025D"/>
    <w:rsid w:val="00DE05FA"/>
    <w:rsid w:val="00DE31F2"/>
    <w:rsid w:val="00DE7636"/>
    <w:rsid w:val="00DF38DD"/>
    <w:rsid w:val="00E031A2"/>
    <w:rsid w:val="00E05B6D"/>
    <w:rsid w:val="00E067F6"/>
    <w:rsid w:val="00E1302E"/>
    <w:rsid w:val="00E13356"/>
    <w:rsid w:val="00E151B7"/>
    <w:rsid w:val="00E152C5"/>
    <w:rsid w:val="00E172A9"/>
    <w:rsid w:val="00E2126C"/>
    <w:rsid w:val="00E22981"/>
    <w:rsid w:val="00E301C3"/>
    <w:rsid w:val="00E30AFF"/>
    <w:rsid w:val="00E30CD3"/>
    <w:rsid w:val="00E317AE"/>
    <w:rsid w:val="00E42FB6"/>
    <w:rsid w:val="00E43EEC"/>
    <w:rsid w:val="00E50204"/>
    <w:rsid w:val="00E50BF8"/>
    <w:rsid w:val="00E50DD3"/>
    <w:rsid w:val="00E52DAC"/>
    <w:rsid w:val="00E535E2"/>
    <w:rsid w:val="00E54A42"/>
    <w:rsid w:val="00E61ABC"/>
    <w:rsid w:val="00E63628"/>
    <w:rsid w:val="00E65C46"/>
    <w:rsid w:val="00E67AB3"/>
    <w:rsid w:val="00E70BDC"/>
    <w:rsid w:val="00E70F9B"/>
    <w:rsid w:val="00E73686"/>
    <w:rsid w:val="00E77C04"/>
    <w:rsid w:val="00E77EC8"/>
    <w:rsid w:val="00E94D7A"/>
    <w:rsid w:val="00EA61C3"/>
    <w:rsid w:val="00EA713F"/>
    <w:rsid w:val="00EA7B4B"/>
    <w:rsid w:val="00EB20AF"/>
    <w:rsid w:val="00EB7B41"/>
    <w:rsid w:val="00EC49A2"/>
    <w:rsid w:val="00ED037A"/>
    <w:rsid w:val="00ED266F"/>
    <w:rsid w:val="00ED530C"/>
    <w:rsid w:val="00ED5D4F"/>
    <w:rsid w:val="00EE2D4D"/>
    <w:rsid w:val="00EE6E85"/>
    <w:rsid w:val="00EE73FC"/>
    <w:rsid w:val="00EE791C"/>
    <w:rsid w:val="00EF2B69"/>
    <w:rsid w:val="00F00C9F"/>
    <w:rsid w:val="00F00D11"/>
    <w:rsid w:val="00F01FF2"/>
    <w:rsid w:val="00F0313A"/>
    <w:rsid w:val="00F04141"/>
    <w:rsid w:val="00F044DC"/>
    <w:rsid w:val="00F118AC"/>
    <w:rsid w:val="00F258BF"/>
    <w:rsid w:val="00F25AF9"/>
    <w:rsid w:val="00F27BE9"/>
    <w:rsid w:val="00F328A6"/>
    <w:rsid w:val="00F345A2"/>
    <w:rsid w:val="00F4021E"/>
    <w:rsid w:val="00F402E1"/>
    <w:rsid w:val="00F4247C"/>
    <w:rsid w:val="00F44381"/>
    <w:rsid w:val="00F46FB8"/>
    <w:rsid w:val="00F50A88"/>
    <w:rsid w:val="00F57636"/>
    <w:rsid w:val="00F64726"/>
    <w:rsid w:val="00F70A0C"/>
    <w:rsid w:val="00F73DCB"/>
    <w:rsid w:val="00F761AB"/>
    <w:rsid w:val="00F80F5D"/>
    <w:rsid w:val="00F834E4"/>
    <w:rsid w:val="00F83A2C"/>
    <w:rsid w:val="00F86261"/>
    <w:rsid w:val="00F87625"/>
    <w:rsid w:val="00F902F9"/>
    <w:rsid w:val="00F91329"/>
    <w:rsid w:val="00F913ED"/>
    <w:rsid w:val="00F9172B"/>
    <w:rsid w:val="00F91BE2"/>
    <w:rsid w:val="00F973B3"/>
    <w:rsid w:val="00FA0DC7"/>
    <w:rsid w:val="00FB56CD"/>
    <w:rsid w:val="00FB7675"/>
    <w:rsid w:val="00FC05C0"/>
    <w:rsid w:val="00FC182A"/>
    <w:rsid w:val="00FC51DB"/>
    <w:rsid w:val="00FC6655"/>
    <w:rsid w:val="00FC7C4F"/>
    <w:rsid w:val="00FD38B6"/>
    <w:rsid w:val="00FD72EF"/>
    <w:rsid w:val="00FD753E"/>
    <w:rsid w:val="00FE514C"/>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082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082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ooemuse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geschicht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reuzwieser@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stagram.com/ooemuseen_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770E-FAC6-4A39-9125-4FF790EA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16</cp:revision>
  <cp:lastPrinted>2020-07-02T09:51:00Z</cp:lastPrinted>
  <dcterms:created xsi:type="dcterms:W3CDTF">2022-09-12T09:57:00Z</dcterms:created>
  <dcterms:modified xsi:type="dcterms:W3CDTF">2022-09-16T07:06:00Z</dcterms:modified>
</cp:coreProperties>
</file>