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9F0851">
        <w:rPr>
          <w:rFonts w:cstheme="minorHAnsi"/>
          <w:sz w:val="24"/>
          <w:szCs w:val="24"/>
        </w:rPr>
        <w:t>25</w:t>
      </w:r>
      <w:r w:rsidR="00041979">
        <w:rPr>
          <w:rFonts w:cstheme="minorHAnsi"/>
          <w:sz w:val="24"/>
          <w:szCs w:val="24"/>
        </w:rPr>
        <w:t xml:space="preserve">. </w:t>
      </w:r>
      <w:r w:rsidR="00741669">
        <w:rPr>
          <w:rFonts w:cstheme="minorHAnsi"/>
          <w:sz w:val="24"/>
          <w:szCs w:val="24"/>
        </w:rPr>
        <w:t>August</w:t>
      </w:r>
      <w:r w:rsidRPr="001C0A4E">
        <w:rPr>
          <w:rFonts w:cstheme="minorHAnsi"/>
          <w:sz w:val="24"/>
          <w:szCs w:val="24"/>
        </w:rPr>
        <w:t xml:space="preserve"> 20</w:t>
      </w:r>
      <w:r w:rsidR="007C6576" w:rsidRPr="001C0A4E">
        <w:rPr>
          <w:rFonts w:cstheme="minorHAnsi"/>
          <w:sz w:val="24"/>
          <w:szCs w:val="24"/>
        </w:rPr>
        <w:t>20</w:t>
      </w:r>
    </w:p>
    <w:p w:rsidR="00987884" w:rsidRPr="001C0A4E" w:rsidRDefault="00987884" w:rsidP="00E50204">
      <w:pPr>
        <w:spacing w:after="0" w:line="300" w:lineRule="auto"/>
        <w:rPr>
          <w:rFonts w:cstheme="minorHAnsi"/>
          <w:sz w:val="36"/>
          <w:szCs w:val="36"/>
        </w:rPr>
      </w:pPr>
    </w:p>
    <w:p w:rsidR="00BA7B06" w:rsidRDefault="00B64ED9" w:rsidP="00E50204">
      <w:pPr>
        <w:spacing w:after="0" w:line="300" w:lineRule="auto"/>
        <w:rPr>
          <w:rFonts w:cstheme="minorHAnsi"/>
          <w:b/>
          <w:sz w:val="28"/>
          <w:szCs w:val="28"/>
        </w:rPr>
      </w:pPr>
      <w:r>
        <w:rPr>
          <w:rFonts w:cstheme="minorHAnsi"/>
          <w:b/>
          <w:sz w:val="36"/>
          <w:szCs w:val="36"/>
        </w:rPr>
        <w:t>WERKE &amp; WEGE</w:t>
      </w:r>
      <w:r w:rsidR="001B557C">
        <w:rPr>
          <w:rFonts w:cstheme="minorHAnsi"/>
          <w:b/>
          <w:sz w:val="36"/>
          <w:szCs w:val="36"/>
        </w:rPr>
        <w:t>…</w:t>
      </w:r>
      <w:r w:rsidR="001B557C">
        <w:rPr>
          <w:rFonts w:cstheme="minorHAnsi"/>
          <w:b/>
          <w:sz w:val="36"/>
          <w:szCs w:val="36"/>
        </w:rPr>
        <w:br/>
      </w:r>
      <w:r>
        <w:rPr>
          <w:rFonts w:cstheme="minorHAnsi"/>
          <w:b/>
          <w:sz w:val="36"/>
          <w:szCs w:val="36"/>
        </w:rPr>
        <w:t>Kunst- und Biographische Museen in Oberösterreich</w:t>
      </w:r>
      <w:r w:rsidR="00FD753E">
        <w:rPr>
          <w:rFonts w:cstheme="minorHAnsi"/>
          <w:b/>
          <w:sz w:val="36"/>
          <w:szCs w:val="36"/>
        </w:rPr>
        <w:br/>
      </w:r>
      <w:r w:rsidR="0075571A">
        <w:rPr>
          <w:rFonts w:cstheme="minorHAnsi"/>
          <w:b/>
          <w:sz w:val="28"/>
          <w:szCs w:val="28"/>
        </w:rPr>
        <w:t>OÖ Museumssommer 2020</w:t>
      </w:r>
      <w:r w:rsidR="00033794" w:rsidRPr="001C0A4E">
        <w:rPr>
          <w:rFonts w:cstheme="minorHAnsi"/>
          <w:b/>
          <w:sz w:val="36"/>
          <w:szCs w:val="36"/>
        </w:rPr>
        <w:br/>
      </w:r>
    </w:p>
    <w:p w:rsidR="00D50218" w:rsidRDefault="00D50218" w:rsidP="00D50218">
      <w:pPr>
        <w:spacing w:after="0" w:line="300" w:lineRule="auto"/>
        <w:rPr>
          <w:rFonts w:cstheme="minorHAnsi"/>
          <w:b/>
        </w:rPr>
      </w:pPr>
      <w:r w:rsidRPr="00B64ED9">
        <w:rPr>
          <w:rFonts w:cstheme="minorHAnsi"/>
          <w:b/>
        </w:rPr>
        <w:t>Kunst</w:t>
      </w:r>
      <w:r>
        <w:rPr>
          <w:rFonts w:cstheme="minorHAnsi"/>
          <w:b/>
        </w:rPr>
        <w:t>- und Künstler</w:t>
      </w:r>
      <w:r w:rsidRPr="00B64ED9">
        <w:rPr>
          <w:rFonts w:cstheme="minorHAnsi"/>
          <w:b/>
        </w:rPr>
        <w:t xml:space="preserve">museen sind faszinierende Orte des In-Sich-Gehens und des Eintauchens in das künstlerische Schaffen hochbegabter Menschen. </w:t>
      </w:r>
      <w:r>
        <w:rPr>
          <w:rFonts w:cstheme="minorHAnsi"/>
          <w:b/>
        </w:rPr>
        <w:t xml:space="preserve">Rund 35 solcher Häuser </w:t>
      </w:r>
      <w:r w:rsidR="00870605">
        <w:rPr>
          <w:rFonts w:cstheme="minorHAnsi"/>
          <w:b/>
        </w:rPr>
        <w:t>hat</w:t>
      </w:r>
      <w:r>
        <w:rPr>
          <w:rFonts w:cstheme="minorHAnsi"/>
          <w:b/>
        </w:rPr>
        <w:t xml:space="preserve"> der Verbund Oberösterreichischer Museen in seinen Reihen: Sie widmen sich entweder dem Sammeln und Ausstellen von Kunstwerken oder </w:t>
      </w:r>
      <w:r w:rsidR="00055072">
        <w:rPr>
          <w:rFonts w:cstheme="minorHAnsi"/>
          <w:b/>
        </w:rPr>
        <w:t>geben uns als</w:t>
      </w:r>
      <w:r>
        <w:rPr>
          <w:rFonts w:cstheme="minorHAnsi"/>
          <w:b/>
        </w:rPr>
        <w:t xml:space="preserve"> Wohn- und Schaffensort bekannter Künstler oder historischer Persönlichkeiten Einblick in deren Leben. Informationen und Empfehlungen für Besuche von Kunstmuseen und Biographischen Museen in Oberösterreich sind unter dem Link </w:t>
      </w:r>
      <w:hyperlink r:id="rId10" w:history="1">
        <w:bookmarkStart w:id="0" w:name="_GoBack"/>
        <w:bookmarkEnd w:id="0"/>
        <w:r w:rsidRPr="000F7EA5">
          <w:rPr>
            <w:rStyle w:val="Hyperlink"/>
            <w:rFonts w:cstheme="minorHAnsi"/>
            <w:b/>
          </w:rPr>
          <w:t>www.ooemuseen.at/museen-in-ooe/ooe-museumssommer-2020</w:t>
        </w:r>
      </w:hyperlink>
      <w:r>
        <w:rPr>
          <w:rFonts w:cstheme="minorHAnsi"/>
          <w:b/>
        </w:rPr>
        <w:t xml:space="preserve"> abrufbar.</w:t>
      </w:r>
    </w:p>
    <w:p w:rsidR="00A83F22" w:rsidRDefault="00A83F22" w:rsidP="00197ECF">
      <w:pPr>
        <w:spacing w:after="0" w:line="300" w:lineRule="auto"/>
        <w:rPr>
          <w:rFonts w:cstheme="minorHAnsi"/>
          <w:b/>
        </w:rPr>
      </w:pPr>
    </w:p>
    <w:p w:rsidR="00A83F22" w:rsidRPr="001B557C" w:rsidRDefault="00C52483" w:rsidP="00197ECF">
      <w:pPr>
        <w:spacing w:after="0" w:line="300" w:lineRule="auto"/>
        <w:rPr>
          <w:rFonts w:cstheme="minorHAnsi"/>
          <w:b/>
          <w:sz w:val="26"/>
          <w:szCs w:val="26"/>
        </w:rPr>
      </w:pPr>
      <w:r w:rsidRPr="001B557C">
        <w:rPr>
          <w:rFonts w:cstheme="minorHAnsi"/>
          <w:b/>
          <w:sz w:val="26"/>
          <w:szCs w:val="26"/>
        </w:rPr>
        <w:t xml:space="preserve">Kunstmuseen </w:t>
      </w:r>
      <w:r w:rsidR="00870605">
        <w:rPr>
          <w:rFonts w:cstheme="minorHAnsi"/>
          <w:b/>
          <w:sz w:val="26"/>
          <w:szCs w:val="26"/>
        </w:rPr>
        <w:t>–</w:t>
      </w:r>
      <w:r w:rsidRPr="001B557C">
        <w:rPr>
          <w:rFonts w:cstheme="minorHAnsi"/>
          <w:b/>
          <w:sz w:val="26"/>
          <w:szCs w:val="26"/>
        </w:rPr>
        <w:t xml:space="preserve"> O</w:t>
      </w:r>
      <w:r w:rsidR="00320C8B" w:rsidRPr="001B557C">
        <w:rPr>
          <w:rFonts w:cstheme="minorHAnsi"/>
          <w:b/>
          <w:sz w:val="26"/>
          <w:szCs w:val="26"/>
        </w:rPr>
        <w:t>rte der Kunst</w:t>
      </w:r>
      <w:r w:rsidR="00544733">
        <w:rPr>
          <w:rFonts w:cstheme="minorHAnsi"/>
          <w:b/>
          <w:sz w:val="26"/>
          <w:szCs w:val="26"/>
        </w:rPr>
        <w:t>begegnung</w:t>
      </w:r>
      <w:r w:rsidRPr="001B557C">
        <w:rPr>
          <w:rFonts w:cstheme="minorHAnsi"/>
          <w:b/>
          <w:sz w:val="26"/>
          <w:szCs w:val="26"/>
        </w:rPr>
        <w:t xml:space="preserve"> und der Inspiration</w:t>
      </w:r>
    </w:p>
    <w:p w:rsidR="00725F32" w:rsidRDefault="00725F32" w:rsidP="00725F32">
      <w:pPr>
        <w:spacing w:after="0" w:line="300" w:lineRule="auto"/>
        <w:rPr>
          <w:rFonts w:cstheme="minorHAnsi"/>
        </w:rPr>
      </w:pPr>
      <w:r>
        <w:rPr>
          <w:rFonts w:cstheme="minorHAnsi"/>
        </w:rPr>
        <w:t xml:space="preserve">Kunstmuseen vereinen die Werke eines Künstlers oder einer Künstlerin, einer Stilepoche oder </w:t>
      </w:r>
      <w:r w:rsidR="00870605">
        <w:rPr>
          <w:rFonts w:cstheme="minorHAnsi"/>
        </w:rPr>
        <w:t xml:space="preserve">zu </w:t>
      </w:r>
      <w:r>
        <w:rPr>
          <w:rFonts w:cstheme="minorHAnsi"/>
        </w:rPr>
        <w:t>spezielle</w:t>
      </w:r>
      <w:r w:rsidR="00870605">
        <w:rPr>
          <w:rFonts w:cstheme="minorHAnsi"/>
        </w:rPr>
        <w:t>n</w:t>
      </w:r>
      <w:r>
        <w:rPr>
          <w:rFonts w:cstheme="minorHAnsi"/>
        </w:rPr>
        <w:t xml:space="preserve"> Themen unter einem Dach. Als Orte der Freizeitkultur, der Bildung und gesellschaftskritischer oder auch gesellschaftspolitischer Ausdrucksformen laden unsere Kunstmuseen zu vielfältigen Auseinandersetzungen ein, sie ermöglichen Kunsterfahrung und inspirierende Begegnungen. Beispiele aus Oberösterreich sind neben den großen Kunstmuseen wie </w:t>
      </w:r>
      <w:r>
        <w:rPr>
          <w:rFonts w:cstheme="minorHAnsi"/>
          <w:b/>
        </w:rPr>
        <w:t>FC- Francisco Carolinum</w:t>
      </w:r>
      <w:r>
        <w:rPr>
          <w:rFonts w:cstheme="minorHAnsi"/>
        </w:rPr>
        <w:t xml:space="preserve">, </w:t>
      </w:r>
      <w:r>
        <w:rPr>
          <w:rFonts w:cstheme="minorHAnsi"/>
          <w:b/>
        </w:rPr>
        <w:t>Schlossmuseum Linz</w:t>
      </w:r>
      <w:r>
        <w:rPr>
          <w:rFonts w:cstheme="minorHAnsi"/>
        </w:rPr>
        <w:t xml:space="preserve">, </w:t>
      </w:r>
      <w:r>
        <w:rPr>
          <w:rFonts w:cstheme="minorHAnsi"/>
          <w:b/>
        </w:rPr>
        <w:t>LENTOS Kunstmuseum Linz</w:t>
      </w:r>
      <w:r>
        <w:rPr>
          <w:rFonts w:cstheme="minorHAnsi"/>
        </w:rPr>
        <w:t xml:space="preserve"> oder das </w:t>
      </w:r>
      <w:r>
        <w:rPr>
          <w:rFonts w:cstheme="minorHAnsi"/>
          <w:b/>
        </w:rPr>
        <w:t>Museum Angerlehner</w:t>
      </w:r>
      <w:r>
        <w:rPr>
          <w:rFonts w:cstheme="minorHAnsi"/>
        </w:rPr>
        <w:t xml:space="preserve"> auch kleinere Häuser wie das </w:t>
      </w:r>
      <w:r>
        <w:rPr>
          <w:rFonts w:cstheme="minorHAnsi"/>
          <w:b/>
        </w:rPr>
        <w:t>DARINGER Kunstmuseum</w:t>
      </w:r>
      <w:r>
        <w:rPr>
          <w:rFonts w:cstheme="minorHAnsi"/>
        </w:rPr>
        <w:t xml:space="preserve"> in Aspach.</w:t>
      </w:r>
    </w:p>
    <w:p w:rsidR="00A83F22" w:rsidRDefault="00A83F22" w:rsidP="00197ECF">
      <w:pPr>
        <w:spacing w:after="0" w:line="300" w:lineRule="auto"/>
        <w:rPr>
          <w:rFonts w:cstheme="minorHAnsi"/>
        </w:rPr>
      </w:pPr>
    </w:p>
    <w:p w:rsidR="00A83F22" w:rsidRPr="001B557C" w:rsidRDefault="001B2165" w:rsidP="00197ECF">
      <w:pPr>
        <w:spacing w:after="0" w:line="300" w:lineRule="auto"/>
        <w:rPr>
          <w:rFonts w:cstheme="minorHAnsi"/>
          <w:b/>
          <w:sz w:val="26"/>
          <w:szCs w:val="26"/>
        </w:rPr>
      </w:pPr>
      <w:r>
        <w:rPr>
          <w:rFonts w:cstheme="minorHAnsi"/>
          <w:b/>
          <w:sz w:val="26"/>
          <w:szCs w:val="26"/>
        </w:rPr>
        <w:t>Biograph</w:t>
      </w:r>
      <w:r w:rsidR="00C52483" w:rsidRPr="001B557C">
        <w:rPr>
          <w:rFonts w:cstheme="minorHAnsi"/>
          <w:b/>
          <w:sz w:val="26"/>
          <w:szCs w:val="26"/>
        </w:rPr>
        <w:t>ische Museen – Orte des Kunstschaffens</w:t>
      </w:r>
    </w:p>
    <w:p w:rsidR="00A83F22" w:rsidRDefault="00A83F22" w:rsidP="00197ECF">
      <w:pPr>
        <w:spacing w:after="0" w:line="300" w:lineRule="auto"/>
        <w:rPr>
          <w:rFonts w:cstheme="minorHAnsi"/>
        </w:rPr>
      </w:pPr>
      <w:r>
        <w:rPr>
          <w:rFonts w:cstheme="minorHAnsi"/>
        </w:rPr>
        <w:t xml:space="preserve">Spannende Einblicke in das Lebensumfeld von Künstlerpersönlichkeiten bieten biographische Museen, denn sie sind meist </w:t>
      </w:r>
      <w:r w:rsidR="00977F4E">
        <w:rPr>
          <w:rFonts w:cstheme="minorHAnsi"/>
        </w:rPr>
        <w:t>in deren</w:t>
      </w:r>
      <w:r>
        <w:rPr>
          <w:rFonts w:cstheme="minorHAnsi"/>
        </w:rPr>
        <w:t xml:space="preserve"> Geburtsorten, </w:t>
      </w:r>
      <w:r w:rsidR="00870605">
        <w:rPr>
          <w:rFonts w:cstheme="minorHAnsi"/>
        </w:rPr>
        <w:t xml:space="preserve">in </w:t>
      </w:r>
      <w:r>
        <w:rPr>
          <w:rFonts w:cstheme="minorHAnsi"/>
        </w:rPr>
        <w:t>W</w:t>
      </w:r>
      <w:r w:rsidR="00D669EC">
        <w:rPr>
          <w:rFonts w:cstheme="minorHAnsi"/>
        </w:rPr>
        <w:t xml:space="preserve">ohnhäusern oder Schaffensorten </w:t>
      </w:r>
      <w:r w:rsidR="00977F4E">
        <w:rPr>
          <w:rFonts w:cstheme="minorHAnsi"/>
        </w:rPr>
        <w:t>beheimatet</w:t>
      </w:r>
      <w:r>
        <w:rPr>
          <w:rFonts w:cstheme="minorHAnsi"/>
        </w:rPr>
        <w:t>.</w:t>
      </w:r>
      <w:r w:rsidR="00D669EC">
        <w:rPr>
          <w:rFonts w:cstheme="minorHAnsi"/>
        </w:rPr>
        <w:t xml:space="preserve"> </w:t>
      </w:r>
      <w:r w:rsidR="00F07B01">
        <w:rPr>
          <w:rFonts w:cstheme="minorHAnsi"/>
        </w:rPr>
        <w:t xml:space="preserve">Hier lässt sich ein Stück weit die Inspiration erahnen, die die Künstler an diesen Orten </w:t>
      </w:r>
      <w:r w:rsidR="00977F4E">
        <w:rPr>
          <w:rFonts w:cstheme="minorHAnsi"/>
        </w:rPr>
        <w:t>fanden</w:t>
      </w:r>
      <w:r w:rsidR="00F07B01">
        <w:rPr>
          <w:rFonts w:cstheme="minorHAnsi"/>
        </w:rPr>
        <w:t xml:space="preserve">. </w:t>
      </w:r>
      <w:r w:rsidR="00977F4E">
        <w:rPr>
          <w:rFonts w:cstheme="minorHAnsi"/>
        </w:rPr>
        <w:t>Biographische</w:t>
      </w:r>
      <w:r w:rsidR="00F07B01">
        <w:rPr>
          <w:rFonts w:cstheme="minorHAnsi"/>
        </w:rPr>
        <w:t xml:space="preserve"> Museen vermitteln einen tiefen Einblick </w:t>
      </w:r>
      <w:r w:rsidR="001C11E2">
        <w:rPr>
          <w:rFonts w:cstheme="minorHAnsi"/>
        </w:rPr>
        <w:t xml:space="preserve">in </w:t>
      </w:r>
      <w:r w:rsidR="00977F4E">
        <w:rPr>
          <w:rFonts w:cstheme="minorHAnsi"/>
        </w:rPr>
        <w:t xml:space="preserve">das Leben, </w:t>
      </w:r>
      <w:r w:rsidR="001C11E2">
        <w:rPr>
          <w:rFonts w:cstheme="minorHAnsi"/>
        </w:rPr>
        <w:t xml:space="preserve">die Privatsphäre und </w:t>
      </w:r>
      <w:r w:rsidR="00977F4E">
        <w:rPr>
          <w:rFonts w:cstheme="minorHAnsi"/>
        </w:rPr>
        <w:t xml:space="preserve">die </w:t>
      </w:r>
      <w:r w:rsidR="001C11E2">
        <w:rPr>
          <w:rFonts w:cstheme="minorHAnsi"/>
        </w:rPr>
        <w:t xml:space="preserve">Wohnverhältnisse der Künstlerinnen und Künstler. </w:t>
      </w:r>
      <w:r w:rsidR="00977F4E">
        <w:rPr>
          <w:rFonts w:cstheme="minorHAnsi"/>
        </w:rPr>
        <w:t>Nahezu unveränderte</w:t>
      </w:r>
      <w:r w:rsidR="00D669EC">
        <w:rPr>
          <w:rFonts w:cstheme="minorHAnsi"/>
        </w:rPr>
        <w:t xml:space="preserve"> </w:t>
      </w:r>
      <w:r w:rsidR="00E11191">
        <w:rPr>
          <w:rFonts w:cstheme="minorHAnsi"/>
        </w:rPr>
        <w:t>Einrichtungen</w:t>
      </w:r>
      <w:r w:rsidR="00D669EC">
        <w:rPr>
          <w:rFonts w:cstheme="minorHAnsi"/>
        </w:rPr>
        <w:t xml:space="preserve"> </w:t>
      </w:r>
      <w:r w:rsidR="00977F4E">
        <w:rPr>
          <w:rFonts w:cstheme="minorHAnsi"/>
        </w:rPr>
        <w:t>vermitteln das Gefühl</w:t>
      </w:r>
      <w:r w:rsidR="00D669EC">
        <w:rPr>
          <w:rFonts w:cstheme="minorHAnsi"/>
        </w:rPr>
        <w:t>, sich in bewohnten Räu</w:t>
      </w:r>
      <w:r w:rsidR="001C11E2">
        <w:rPr>
          <w:rFonts w:cstheme="minorHAnsi"/>
        </w:rPr>
        <w:t>m</w:t>
      </w:r>
      <w:r w:rsidR="00E11191">
        <w:rPr>
          <w:rFonts w:cstheme="minorHAnsi"/>
        </w:rPr>
        <w:t>en</w:t>
      </w:r>
      <w:r w:rsidR="00D669EC">
        <w:rPr>
          <w:rFonts w:cstheme="minorHAnsi"/>
        </w:rPr>
        <w:t xml:space="preserve"> aufzuhalten, </w:t>
      </w:r>
      <w:r w:rsidR="00977F4E">
        <w:rPr>
          <w:rFonts w:cstheme="minorHAnsi"/>
        </w:rPr>
        <w:t>so</w:t>
      </w:r>
      <w:r w:rsidR="00D669EC">
        <w:rPr>
          <w:rFonts w:cstheme="minorHAnsi"/>
        </w:rPr>
        <w:t xml:space="preserve"> als hätte der Künstler oder die Künstlerin das Haus nur </w:t>
      </w:r>
      <w:r w:rsidR="00977F4E">
        <w:rPr>
          <w:rFonts w:cstheme="minorHAnsi"/>
        </w:rPr>
        <w:t>für einen Moment</w:t>
      </w:r>
      <w:r w:rsidR="00D669EC">
        <w:rPr>
          <w:rFonts w:cstheme="minorHAnsi"/>
        </w:rPr>
        <w:t xml:space="preserve"> verlassen. Beispiele dafür sind das die </w:t>
      </w:r>
      <w:r w:rsidR="00D669EC" w:rsidRPr="001C11E2">
        <w:rPr>
          <w:rFonts w:cstheme="minorHAnsi"/>
          <w:b/>
        </w:rPr>
        <w:t>Lehár-Villa</w:t>
      </w:r>
      <w:r w:rsidR="00D669EC">
        <w:rPr>
          <w:rFonts w:cstheme="minorHAnsi"/>
        </w:rPr>
        <w:t xml:space="preserve"> in Bad Ischl, das </w:t>
      </w:r>
      <w:r w:rsidR="00D669EC" w:rsidRPr="001C11E2">
        <w:rPr>
          <w:rFonts w:cstheme="minorHAnsi"/>
          <w:b/>
        </w:rPr>
        <w:t>Kubin-Haus</w:t>
      </w:r>
      <w:r w:rsidR="00D669EC">
        <w:rPr>
          <w:rFonts w:cstheme="minorHAnsi"/>
        </w:rPr>
        <w:t xml:space="preserve"> in Zwicklet oder das </w:t>
      </w:r>
      <w:r w:rsidR="00D669EC" w:rsidRPr="001C11E2">
        <w:rPr>
          <w:rFonts w:cstheme="minorHAnsi"/>
          <w:b/>
        </w:rPr>
        <w:t>Bilger-Breustedt-Haus</w:t>
      </w:r>
      <w:r w:rsidR="00D669EC">
        <w:rPr>
          <w:rFonts w:cstheme="minorHAnsi"/>
        </w:rPr>
        <w:t xml:space="preserve"> in Taufkirchen an der Pram.</w:t>
      </w:r>
      <w:r w:rsidR="001C11E2">
        <w:rPr>
          <w:rFonts w:cstheme="minorHAnsi"/>
        </w:rPr>
        <w:t xml:space="preserve"> Andere Museen präsentieren Leben und Werk von Persönlichkeiten in eigens dafür geschaffenen Räumen, wie das </w:t>
      </w:r>
      <w:r w:rsidR="001C11E2">
        <w:rPr>
          <w:rFonts w:cstheme="minorHAnsi"/>
          <w:b/>
        </w:rPr>
        <w:t>Strindbergm</w:t>
      </w:r>
      <w:r w:rsidR="001C11E2" w:rsidRPr="001C11E2">
        <w:rPr>
          <w:rFonts w:cstheme="minorHAnsi"/>
          <w:b/>
        </w:rPr>
        <w:t>useum</w:t>
      </w:r>
      <w:r w:rsidR="001C11E2">
        <w:rPr>
          <w:rFonts w:cstheme="minorHAnsi"/>
        </w:rPr>
        <w:t xml:space="preserve"> in Saxen, das </w:t>
      </w:r>
      <w:r w:rsidR="001C11E2" w:rsidRPr="001C11E2">
        <w:rPr>
          <w:rFonts w:cstheme="minorHAnsi"/>
          <w:b/>
        </w:rPr>
        <w:t>G</w:t>
      </w:r>
      <w:r w:rsidR="001C11E2">
        <w:rPr>
          <w:rFonts w:cstheme="minorHAnsi"/>
          <w:b/>
        </w:rPr>
        <w:t>ustav</w:t>
      </w:r>
      <w:r w:rsidR="00870605">
        <w:rPr>
          <w:rFonts w:cstheme="minorHAnsi"/>
          <w:b/>
        </w:rPr>
        <w:t>-</w:t>
      </w:r>
      <w:r w:rsidR="001C11E2" w:rsidRPr="001C11E2">
        <w:rPr>
          <w:rFonts w:cstheme="minorHAnsi"/>
          <w:b/>
        </w:rPr>
        <w:t>Klimt-Zentrum</w:t>
      </w:r>
      <w:r w:rsidR="001C11E2">
        <w:rPr>
          <w:rFonts w:cstheme="minorHAnsi"/>
        </w:rPr>
        <w:t xml:space="preserve"> </w:t>
      </w:r>
      <w:r w:rsidR="001C11E2" w:rsidRPr="001C11E2">
        <w:rPr>
          <w:rFonts w:cstheme="minorHAnsi"/>
          <w:b/>
        </w:rPr>
        <w:t>am Attersee</w:t>
      </w:r>
      <w:r w:rsidR="001C11E2">
        <w:rPr>
          <w:rFonts w:cstheme="minorHAnsi"/>
        </w:rPr>
        <w:t xml:space="preserve">, das </w:t>
      </w:r>
      <w:r w:rsidR="001C11E2" w:rsidRPr="001C11E2">
        <w:rPr>
          <w:rFonts w:cstheme="minorHAnsi"/>
          <w:b/>
        </w:rPr>
        <w:t>S</w:t>
      </w:r>
      <w:r w:rsidR="001C11E2">
        <w:rPr>
          <w:rFonts w:cstheme="minorHAnsi"/>
          <w:b/>
        </w:rPr>
        <w:t>tefan-</w:t>
      </w:r>
      <w:r w:rsidR="001C11E2" w:rsidRPr="001C11E2">
        <w:rPr>
          <w:rFonts w:cstheme="minorHAnsi"/>
          <w:b/>
        </w:rPr>
        <w:t>Fadinger</w:t>
      </w:r>
      <w:r w:rsidR="001C11E2">
        <w:rPr>
          <w:rFonts w:cstheme="minorHAnsi"/>
          <w:b/>
        </w:rPr>
        <w:t>-</w:t>
      </w:r>
      <w:r w:rsidR="001C11E2" w:rsidRPr="001C11E2">
        <w:rPr>
          <w:rFonts w:cstheme="minorHAnsi"/>
          <w:b/>
        </w:rPr>
        <w:t>Museum</w:t>
      </w:r>
      <w:r w:rsidR="001C11E2">
        <w:rPr>
          <w:rFonts w:cstheme="minorHAnsi"/>
        </w:rPr>
        <w:t xml:space="preserve"> in St. Agatha oder auch das </w:t>
      </w:r>
      <w:r w:rsidR="001C11E2" w:rsidRPr="001C11E2">
        <w:rPr>
          <w:rFonts w:cstheme="minorHAnsi"/>
          <w:b/>
        </w:rPr>
        <w:t>DARINGER Kunstmuseum</w:t>
      </w:r>
      <w:r w:rsidR="001C11E2">
        <w:rPr>
          <w:rFonts w:cstheme="minorHAnsi"/>
        </w:rPr>
        <w:t xml:space="preserve"> in Aspach.</w:t>
      </w:r>
      <w:r w:rsidR="00105867" w:rsidRPr="00105867">
        <w:rPr>
          <w:rFonts w:cstheme="minorHAnsi"/>
        </w:rPr>
        <w:t xml:space="preserve"> </w:t>
      </w:r>
      <w:r w:rsidR="00105867">
        <w:rPr>
          <w:rFonts w:cstheme="minorHAnsi"/>
        </w:rPr>
        <w:t>Regelmäßige Sonderausstellungen laden immer wieder zum neuerlichen Erkunden der Häuser und der präsentierten Werke ein.</w:t>
      </w:r>
    </w:p>
    <w:p w:rsidR="00B35C48" w:rsidRDefault="00B35C48" w:rsidP="00197ECF">
      <w:pPr>
        <w:spacing w:after="0" w:line="300" w:lineRule="auto"/>
        <w:rPr>
          <w:rFonts w:cstheme="minorHAnsi"/>
        </w:rPr>
      </w:pPr>
    </w:p>
    <w:p w:rsidR="00A41864" w:rsidRDefault="0075571A" w:rsidP="00197ECF">
      <w:pPr>
        <w:spacing w:after="0" w:line="300" w:lineRule="auto"/>
        <w:rPr>
          <w:rFonts w:cstheme="minorHAnsi"/>
        </w:rPr>
      </w:pPr>
      <w:r>
        <w:rPr>
          <w:rFonts w:cstheme="minorHAnsi"/>
          <w:b/>
        </w:rPr>
        <w:lastRenderedPageBreak/>
        <w:t>Auf Sommerfrische ins Museum – eine Reise durch die OÖ Museumslandschaft</w:t>
      </w:r>
      <w:r w:rsidR="00C809DD">
        <w:rPr>
          <w:rFonts w:cstheme="minorHAnsi"/>
        </w:rPr>
        <w:br/>
      </w:r>
      <w:r w:rsidRPr="0075571A">
        <w:rPr>
          <w:rFonts w:cstheme="minorHAnsi"/>
        </w:rPr>
        <w:t xml:space="preserve">Der Verbund Oberösterreichischer Museen, der auf seiner Website Informationen zu rund 300 Museen und Sammlungen aus ganz Oberösterreich bereithält, hat unter dem Motto </w:t>
      </w:r>
      <w:r w:rsidR="00870605">
        <w:rPr>
          <w:rFonts w:cstheme="minorHAnsi"/>
        </w:rPr>
        <w:t>„</w:t>
      </w:r>
      <w:r w:rsidRPr="0075571A">
        <w:rPr>
          <w:rFonts w:cstheme="minorHAnsi"/>
          <w:i/>
        </w:rPr>
        <w:t xml:space="preserve">OÖ Museumssommer 2020 </w:t>
      </w:r>
      <w:r w:rsidR="00870605">
        <w:rPr>
          <w:rFonts w:cstheme="minorHAnsi"/>
          <w:i/>
        </w:rPr>
        <w:t>–</w:t>
      </w:r>
      <w:r w:rsidRPr="0075571A">
        <w:rPr>
          <w:rFonts w:cstheme="minorHAnsi"/>
          <w:i/>
        </w:rPr>
        <w:t xml:space="preserve"> Auf Sommerfrische ins Museum!</w:t>
      </w:r>
      <w:r w:rsidR="00870605">
        <w:rPr>
          <w:rFonts w:cstheme="minorHAnsi"/>
        </w:rPr>
        <w:t>“</w:t>
      </w:r>
      <w:r w:rsidRPr="0075571A">
        <w:rPr>
          <w:rFonts w:cstheme="minorHAnsi"/>
        </w:rPr>
        <w:t xml:space="preserve"> eine Reihe von Museumstipps vorbereitet. Alle zwei Wochen wird ein neues Museumsthema vorgestellt, das Anregungen für spannende Museumsbesuche und Ausflüge mit der ganzen Familie liefert: </w:t>
      </w:r>
      <w:hyperlink r:id="rId11" w:history="1">
        <w:r w:rsidRPr="002D1CA4">
          <w:rPr>
            <w:rStyle w:val="Hyperlink"/>
            <w:rFonts w:cstheme="minorHAnsi"/>
          </w:rPr>
          <w:t>www.ooemuseen.at/museen-in-ooe/ooe-museumssommer-2020</w:t>
        </w:r>
      </w:hyperlink>
      <w:r>
        <w:rPr>
          <w:rFonts w:cstheme="minorHAnsi"/>
        </w:rPr>
        <w:t xml:space="preserve"> </w:t>
      </w:r>
    </w:p>
    <w:p w:rsidR="00F3720E" w:rsidRDefault="00F3720E" w:rsidP="00F3720E">
      <w:pPr>
        <w:spacing w:after="0" w:line="300" w:lineRule="auto"/>
        <w:rPr>
          <w:rFonts w:cstheme="minorHAnsi"/>
        </w:rPr>
      </w:pPr>
      <w:r>
        <w:rPr>
          <w:rFonts w:cstheme="minorHAnsi"/>
        </w:rPr>
        <w:t xml:space="preserve">Als nächstes und letztes Thema werden Anfang September Empfehlungen für Museumsbesuche am letzten Ferienwochenende </w:t>
      </w:r>
      <w:r w:rsidR="00E11191">
        <w:rPr>
          <w:rFonts w:cstheme="minorHAnsi"/>
        </w:rPr>
        <w:t>geboten: 18</w:t>
      </w:r>
      <w:r>
        <w:rPr>
          <w:rFonts w:cstheme="minorHAnsi"/>
        </w:rPr>
        <w:t xml:space="preserve"> Museen halten von 11. bis 13. September unter dem Motto „</w:t>
      </w:r>
      <w:r>
        <w:rPr>
          <w:rFonts w:cstheme="minorHAnsi"/>
          <w:i/>
        </w:rPr>
        <w:t>FERIENFINALE IM MUSEUM</w:t>
      </w:r>
      <w:r>
        <w:rPr>
          <w:rFonts w:cstheme="minorHAnsi"/>
        </w:rPr>
        <w:t>“ spezielle Programmpunkte für Familien mit der OÖ Familienkarte bereit.</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8B5840" w:rsidRDefault="008B5840" w:rsidP="00E50204">
      <w:pPr>
        <w:spacing w:after="0" w:line="300" w:lineRule="auto"/>
        <w:rPr>
          <w:rFonts w:cstheme="minorHAnsi"/>
          <w:b/>
        </w:rPr>
      </w:pP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5C412F" w:rsidRPr="001C0A4E" w:rsidRDefault="005C412F" w:rsidP="00E50204">
      <w:pPr>
        <w:spacing w:after="0" w:line="300" w:lineRule="auto"/>
        <w:rPr>
          <w:rFonts w:cstheme="minorHAnsi"/>
        </w:rPr>
      </w:pPr>
      <w:r>
        <w:rPr>
          <w:rFonts w:cstheme="minorHAnsi"/>
        </w:rPr>
        <w:t xml:space="preserve">Dr. Klaus Landa | </w:t>
      </w:r>
      <w:hyperlink r:id="rId12" w:history="1">
        <w:r w:rsidRPr="004444B1">
          <w:rPr>
            <w:rStyle w:val="Hyperlink"/>
            <w:rFonts w:cstheme="minorHAnsi"/>
          </w:rPr>
          <w:t>landa@ooemuseen.at</w:t>
        </w:r>
      </w:hyperlink>
      <w:r>
        <w:rPr>
          <w:rFonts w:cstheme="minorHAnsi"/>
        </w:rPr>
        <w:t xml:space="preserve"> </w:t>
      </w:r>
    </w:p>
    <w:p w:rsidR="007E5B4A" w:rsidRPr="001C0A4E" w:rsidRDefault="007E5B4A" w:rsidP="00E50204">
      <w:pPr>
        <w:spacing w:after="0" w:line="300" w:lineRule="auto"/>
        <w:rPr>
          <w:rFonts w:cstheme="minorHAnsi"/>
        </w:rPr>
      </w:pPr>
      <w:r w:rsidRPr="001C0A4E">
        <w:rPr>
          <w:rFonts w:cstheme="minorHAnsi"/>
        </w:rPr>
        <w:t>Mag.</w:t>
      </w:r>
      <w:r w:rsidR="00F328A6" w:rsidRPr="001C0A4E">
        <w:rPr>
          <w:rFonts w:cstheme="minorHAnsi"/>
          <w:vertAlign w:val="superscript"/>
        </w:rPr>
        <w:t>a</w:t>
      </w:r>
      <w:r w:rsidRPr="001C0A4E">
        <w:rPr>
          <w:rFonts w:cstheme="minorHAnsi"/>
        </w:rPr>
        <w:t xml:space="preserve"> Elisabeth Kreuzwieser</w:t>
      </w:r>
      <w:r w:rsidR="0040604B" w:rsidRPr="001C0A4E">
        <w:rPr>
          <w:rFonts w:cstheme="minorHAnsi"/>
        </w:rPr>
        <w:t xml:space="preserve"> |</w:t>
      </w:r>
      <w:r w:rsidR="002A2AB9" w:rsidRPr="001C0A4E">
        <w:rPr>
          <w:rFonts w:cstheme="minorHAnsi"/>
        </w:rPr>
        <w:t xml:space="preserve"> </w:t>
      </w:r>
      <w:hyperlink r:id="rId13"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4060 Leonding</w:t>
      </w:r>
    </w:p>
    <w:p w:rsidR="00254556" w:rsidRDefault="00DA74F4" w:rsidP="00254556">
      <w:pPr>
        <w:spacing w:after="0" w:line="300" w:lineRule="auto"/>
        <w:rPr>
          <w:rFonts w:cstheme="minorHAnsi"/>
        </w:rPr>
      </w:pPr>
      <w:hyperlink r:id="rId14" w:history="1">
        <w:r w:rsidR="005C412F" w:rsidRPr="004444B1">
          <w:rPr>
            <w:rStyle w:val="Hyperlink"/>
            <w:rFonts w:cstheme="minorHAnsi"/>
          </w:rPr>
          <w:t>www.ooemuseen.at</w:t>
        </w:r>
      </w:hyperlink>
      <w:r w:rsidR="005C412F">
        <w:rPr>
          <w:rFonts w:cstheme="minorHAnsi"/>
        </w:rPr>
        <w:t xml:space="preserve"> | </w:t>
      </w:r>
      <w:hyperlink r:id="rId15" w:history="1">
        <w:r w:rsidR="005C412F" w:rsidRPr="001C0A4E">
          <w:rPr>
            <w:rStyle w:val="Hyperlink"/>
            <w:rFonts w:cstheme="minorHAnsi"/>
          </w:rPr>
          <w:t>www.ooegeschichte.at</w:t>
        </w:r>
      </w:hyperlink>
      <w:r w:rsidR="00254556">
        <w:rPr>
          <w:rStyle w:val="Hyperlink"/>
          <w:rFonts w:cstheme="minorHAnsi"/>
        </w:rPr>
        <w:br/>
      </w:r>
      <w:hyperlink r:id="rId16" w:history="1">
        <w:r w:rsidR="00254556" w:rsidRPr="00F15F83">
          <w:rPr>
            <w:rStyle w:val="Hyperlink"/>
            <w:rFonts w:cstheme="minorHAnsi"/>
          </w:rPr>
          <w:t>www.facebook.com/ooemuseen</w:t>
        </w:r>
      </w:hyperlink>
      <w:r w:rsidR="00254556">
        <w:rPr>
          <w:rFonts w:cstheme="minorHAnsi"/>
        </w:rPr>
        <w:br/>
      </w:r>
      <w:hyperlink r:id="rId17" w:history="1">
        <w:r w:rsidR="00254556" w:rsidRPr="00F15F83">
          <w:rPr>
            <w:rStyle w:val="Hyperlink"/>
            <w:rFonts w:cstheme="minorHAnsi"/>
          </w:rPr>
          <w:t>www.instagram.com/ooemuseen_at</w:t>
        </w:r>
      </w:hyperlink>
      <w:r w:rsidR="00254556">
        <w:rPr>
          <w:rFonts w:cstheme="minorHAnsi"/>
        </w:rPr>
        <w:t xml:space="preserve"> </w:t>
      </w:r>
    </w:p>
    <w:p w:rsidR="002A2AB9" w:rsidRPr="005C412F" w:rsidRDefault="002A2AB9" w:rsidP="005C412F">
      <w:pPr>
        <w:spacing w:after="0" w:line="300" w:lineRule="auto"/>
        <w:rPr>
          <w:rFonts w:cstheme="minorHAnsi"/>
          <w:color w:val="0000FF" w:themeColor="hyperlink"/>
          <w:u w:val="single"/>
        </w:rPr>
      </w:pPr>
    </w:p>
    <w:sectPr w:rsidR="002A2AB9" w:rsidRPr="005C412F">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DC" w:rsidRDefault="002541DC" w:rsidP="00FD38B6">
      <w:pPr>
        <w:spacing w:after="0" w:line="240" w:lineRule="auto"/>
      </w:pPr>
      <w:r>
        <w:separator/>
      </w:r>
    </w:p>
  </w:endnote>
  <w:endnote w:type="continuationSeparator" w:id="0">
    <w:p w:rsidR="002541DC" w:rsidRDefault="002541D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DC" w:rsidRDefault="002541DC" w:rsidP="00FD38B6">
      <w:pPr>
        <w:spacing w:after="0" w:line="240" w:lineRule="auto"/>
      </w:pPr>
      <w:r>
        <w:separator/>
      </w:r>
    </w:p>
  </w:footnote>
  <w:footnote w:type="continuationSeparator" w:id="0">
    <w:p w:rsidR="002541DC" w:rsidRDefault="002541D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DA74F4" w:rsidRPr="00DA74F4">
                                <w:rPr>
                                  <w:rFonts w:ascii="Barlow" w:hAnsi="Barlow"/>
                                  <w:noProof/>
                                  <w:lang w:val="de-DE"/>
                                </w:rPr>
                                <w:t>1</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DA74F4" w:rsidRPr="00DA74F4">
                          <w:rPr>
                            <w:rFonts w:ascii="Barlow" w:hAnsi="Barlow"/>
                            <w:noProof/>
                            <w:lang w:val="de-DE"/>
                          </w:rPr>
                          <w:t>1</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62F3"/>
    <w:rsid w:val="00027AFD"/>
    <w:rsid w:val="00033794"/>
    <w:rsid w:val="00040108"/>
    <w:rsid w:val="00041979"/>
    <w:rsid w:val="00047358"/>
    <w:rsid w:val="00047A9C"/>
    <w:rsid w:val="00055072"/>
    <w:rsid w:val="00062B0E"/>
    <w:rsid w:val="000661CA"/>
    <w:rsid w:val="00066BEB"/>
    <w:rsid w:val="00067689"/>
    <w:rsid w:val="000714D6"/>
    <w:rsid w:val="00071E71"/>
    <w:rsid w:val="000730AA"/>
    <w:rsid w:val="00073211"/>
    <w:rsid w:val="00074E2C"/>
    <w:rsid w:val="00077942"/>
    <w:rsid w:val="00082A2F"/>
    <w:rsid w:val="00082B73"/>
    <w:rsid w:val="00086ECB"/>
    <w:rsid w:val="00091282"/>
    <w:rsid w:val="00091E0D"/>
    <w:rsid w:val="00097903"/>
    <w:rsid w:val="000A209F"/>
    <w:rsid w:val="000A5435"/>
    <w:rsid w:val="000A6B24"/>
    <w:rsid w:val="000A7820"/>
    <w:rsid w:val="000A7BF7"/>
    <w:rsid w:val="000B1BA8"/>
    <w:rsid w:val="000B6422"/>
    <w:rsid w:val="000B7A78"/>
    <w:rsid w:val="000B7F64"/>
    <w:rsid w:val="000C139F"/>
    <w:rsid w:val="000C39BA"/>
    <w:rsid w:val="000C3E78"/>
    <w:rsid w:val="000C4EA9"/>
    <w:rsid w:val="000C6795"/>
    <w:rsid w:val="000C6F4C"/>
    <w:rsid w:val="000D14DE"/>
    <w:rsid w:val="000D6ADE"/>
    <w:rsid w:val="000E25A4"/>
    <w:rsid w:val="000F1BD4"/>
    <w:rsid w:val="000F2503"/>
    <w:rsid w:val="000F3251"/>
    <w:rsid w:val="000F4FB7"/>
    <w:rsid w:val="000F583E"/>
    <w:rsid w:val="000F68ED"/>
    <w:rsid w:val="000F6BA7"/>
    <w:rsid w:val="000F6F59"/>
    <w:rsid w:val="001003EE"/>
    <w:rsid w:val="00104C06"/>
    <w:rsid w:val="00105867"/>
    <w:rsid w:val="00110969"/>
    <w:rsid w:val="00111433"/>
    <w:rsid w:val="00115690"/>
    <w:rsid w:val="00116468"/>
    <w:rsid w:val="0011667C"/>
    <w:rsid w:val="001168E3"/>
    <w:rsid w:val="001203B9"/>
    <w:rsid w:val="00124AB1"/>
    <w:rsid w:val="0013174F"/>
    <w:rsid w:val="00134226"/>
    <w:rsid w:val="00135772"/>
    <w:rsid w:val="001401F8"/>
    <w:rsid w:val="00141C66"/>
    <w:rsid w:val="00143195"/>
    <w:rsid w:val="001439BB"/>
    <w:rsid w:val="001467DE"/>
    <w:rsid w:val="00150F0D"/>
    <w:rsid w:val="001538F8"/>
    <w:rsid w:val="00153A40"/>
    <w:rsid w:val="001553E1"/>
    <w:rsid w:val="00160218"/>
    <w:rsid w:val="001616C4"/>
    <w:rsid w:val="00162C7F"/>
    <w:rsid w:val="00171048"/>
    <w:rsid w:val="00184A47"/>
    <w:rsid w:val="001907CC"/>
    <w:rsid w:val="00194B4C"/>
    <w:rsid w:val="00197ECF"/>
    <w:rsid w:val="001A1F80"/>
    <w:rsid w:val="001A6E59"/>
    <w:rsid w:val="001B2165"/>
    <w:rsid w:val="001B557C"/>
    <w:rsid w:val="001B6316"/>
    <w:rsid w:val="001B7717"/>
    <w:rsid w:val="001C0A4E"/>
    <w:rsid w:val="001C11E2"/>
    <w:rsid w:val="001C2C52"/>
    <w:rsid w:val="001D0BF9"/>
    <w:rsid w:val="001D0DBD"/>
    <w:rsid w:val="001D2FC6"/>
    <w:rsid w:val="001D72AF"/>
    <w:rsid w:val="001E35A2"/>
    <w:rsid w:val="001F0237"/>
    <w:rsid w:val="001F03B7"/>
    <w:rsid w:val="001F4B84"/>
    <w:rsid w:val="001F5583"/>
    <w:rsid w:val="00202F19"/>
    <w:rsid w:val="00204DEB"/>
    <w:rsid w:val="0022164C"/>
    <w:rsid w:val="00246E4E"/>
    <w:rsid w:val="00250223"/>
    <w:rsid w:val="002516E5"/>
    <w:rsid w:val="00252DF8"/>
    <w:rsid w:val="002541DC"/>
    <w:rsid w:val="00254556"/>
    <w:rsid w:val="00257FAB"/>
    <w:rsid w:val="0026158A"/>
    <w:rsid w:val="002640AF"/>
    <w:rsid w:val="00265BE3"/>
    <w:rsid w:val="00265CC0"/>
    <w:rsid w:val="00265E72"/>
    <w:rsid w:val="00270BB1"/>
    <w:rsid w:val="00273EAD"/>
    <w:rsid w:val="00275779"/>
    <w:rsid w:val="0027609A"/>
    <w:rsid w:val="002813E3"/>
    <w:rsid w:val="00284DE0"/>
    <w:rsid w:val="0028502D"/>
    <w:rsid w:val="00285F6B"/>
    <w:rsid w:val="00286A76"/>
    <w:rsid w:val="002908E3"/>
    <w:rsid w:val="0029384D"/>
    <w:rsid w:val="00293BB6"/>
    <w:rsid w:val="00293CDC"/>
    <w:rsid w:val="002A0FD1"/>
    <w:rsid w:val="002A2AB9"/>
    <w:rsid w:val="002A3D13"/>
    <w:rsid w:val="002A7717"/>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128CD"/>
    <w:rsid w:val="00320C8B"/>
    <w:rsid w:val="003251E5"/>
    <w:rsid w:val="0032727D"/>
    <w:rsid w:val="0033534F"/>
    <w:rsid w:val="00340912"/>
    <w:rsid w:val="00340A94"/>
    <w:rsid w:val="0034113B"/>
    <w:rsid w:val="00342AA2"/>
    <w:rsid w:val="003475DE"/>
    <w:rsid w:val="00353A1C"/>
    <w:rsid w:val="00366665"/>
    <w:rsid w:val="00370238"/>
    <w:rsid w:val="00374BA6"/>
    <w:rsid w:val="003819F6"/>
    <w:rsid w:val="003820F5"/>
    <w:rsid w:val="0038397D"/>
    <w:rsid w:val="0039406C"/>
    <w:rsid w:val="003948C4"/>
    <w:rsid w:val="003971DB"/>
    <w:rsid w:val="003978B5"/>
    <w:rsid w:val="003B40FE"/>
    <w:rsid w:val="003B7EFC"/>
    <w:rsid w:val="003C777F"/>
    <w:rsid w:val="003E0BDF"/>
    <w:rsid w:val="003E2516"/>
    <w:rsid w:val="003E4B00"/>
    <w:rsid w:val="003E7AAB"/>
    <w:rsid w:val="003F162F"/>
    <w:rsid w:val="003F49C1"/>
    <w:rsid w:val="003F6E6B"/>
    <w:rsid w:val="003F7428"/>
    <w:rsid w:val="00400008"/>
    <w:rsid w:val="00403E9F"/>
    <w:rsid w:val="0040604B"/>
    <w:rsid w:val="00407486"/>
    <w:rsid w:val="00407FD4"/>
    <w:rsid w:val="00413F8E"/>
    <w:rsid w:val="0041579E"/>
    <w:rsid w:val="00415ABB"/>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4F6E4B"/>
    <w:rsid w:val="005047A4"/>
    <w:rsid w:val="00534169"/>
    <w:rsid w:val="0053501E"/>
    <w:rsid w:val="00544733"/>
    <w:rsid w:val="005545B1"/>
    <w:rsid w:val="00555195"/>
    <w:rsid w:val="00560567"/>
    <w:rsid w:val="005639DC"/>
    <w:rsid w:val="005646F8"/>
    <w:rsid w:val="0056613F"/>
    <w:rsid w:val="00567A94"/>
    <w:rsid w:val="00577911"/>
    <w:rsid w:val="00577D70"/>
    <w:rsid w:val="00581D11"/>
    <w:rsid w:val="0058673A"/>
    <w:rsid w:val="0059028C"/>
    <w:rsid w:val="0059239F"/>
    <w:rsid w:val="00595A95"/>
    <w:rsid w:val="00595BC0"/>
    <w:rsid w:val="00597031"/>
    <w:rsid w:val="005A49B8"/>
    <w:rsid w:val="005B1494"/>
    <w:rsid w:val="005B3C88"/>
    <w:rsid w:val="005C2322"/>
    <w:rsid w:val="005C412F"/>
    <w:rsid w:val="005C7AA8"/>
    <w:rsid w:val="005D3732"/>
    <w:rsid w:val="005D6427"/>
    <w:rsid w:val="005E34B8"/>
    <w:rsid w:val="005F1C27"/>
    <w:rsid w:val="005F1D6C"/>
    <w:rsid w:val="005F3D72"/>
    <w:rsid w:val="0060669E"/>
    <w:rsid w:val="0060703F"/>
    <w:rsid w:val="0061291B"/>
    <w:rsid w:val="00614DD9"/>
    <w:rsid w:val="00615869"/>
    <w:rsid w:val="00622956"/>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8F1"/>
    <w:rsid w:val="00667AB8"/>
    <w:rsid w:val="00667AF4"/>
    <w:rsid w:val="00687160"/>
    <w:rsid w:val="00687337"/>
    <w:rsid w:val="00687B2B"/>
    <w:rsid w:val="00693FB0"/>
    <w:rsid w:val="00697E4C"/>
    <w:rsid w:val="006A0AD8"/>
    <w:rsid w:val="006A0FEF"/>
    <w:rsid w:val="006A1EAF"/>
    <w:rsid w:val="006A5D60"/>
    <w:rsid w:val="006B5D84"/>
    <w:rsid w:val="006B7A86"/>
    <w:rsid w:val="006C223B"/>
    <w:rsid w:val="006C5DBC"/>
    <w:rsid w:val="006C65A0"/>
    <w:rsid w:val="006D58D0"/>
    <w:rsid w:val="006D5E17"/>
    <w:rsid w:val="006E3E58"/>
    <w:rsid w:val="006E6EAB"/>
    <w:rsid w:val="006F0527"/>
    <w:rsid w:val="006F1BDC"/>
    <w:rsid w:val="007026A4"/>
    <w:rsid w:val="0070663D"/>
    <w:rsid w:val="00706D39"/>
    <w:rsid w:val="00713637"/>
    <w:rsid w:val="00716C55"/>
    <w:rsid w:val="00716F7B"/>
    <w:rsid w:val="00725686"/>
    <w:rsid w:val="00725F32"/>
    <w:rsid w:val="00734FBB"/>
    <w:rsid w:val="00741669"/>
    <w:rsid w:val="00745261"/>
    <w:rsid w:val="00750A1D"/>
    <w:rsid w:val="00751CBA"/>
    <w:rsid w:val="00754E7B"/>
    <w:rsid w:val="0075571A"/>
    <w:rsid w:val="00755F78"/>
    <w:rsid w:val="00760CB6"/>
    <w:rsid w:val="00761926"/>
    <w:rsid w:val="00766A09"/>
    <w:rsid w:val="00773CC6"/>
    <w:rsid w:val="007741DF"/>
    <w:rsid w:val="007743C2"/>
    <w:rsid w:val="00782032"/>
    <w:rsid w:val="00783F07"/>
    <w:rsid w:val="00790147"/>
    <w:rsid w:val="00790DDF"/>
    <w:rsid w:val="00793C0C"/>
    <w:rsid w:val="007A6FFE"/>
    <w:rsid w:val="007B55DE"/>
    <w:rsid w:val="007B5B55"/>
    <w:rsid w:val="007C3B2E"/>
    <w:rsid w:val="007C6576"/>
    <w:rsid w:val="007D3380"/>
    <w:rsid w:val="007E5B4A"/>
    <w:rsid w:val="007F42F5"/>
    <w:rsid w:val="00804EFA"/>
    <w:rsid w:val="0080505E"/>
    <w:rsid w:val="00810A96"/>
    <w:rsid w:val="00812F36"/>
    <w:rsid w:val="00814B8A"/>
    <w:rsid w:val="00820A61"/>
    <w:rsid w:val="00823FAA"/>
    <w:rsid w:val="008275A2"/>
    <w:rsid w:val="0083018F"/>
    <w:rsid w:val="00831391"/>
    <w:rsid w:val="0085042C"/>
    <w:rsid w:val="00852A73"/>
    <w:rsid w:val="008541AE"/>
    <w:rsid w:val="0085464C"/>
    <w:rsid w:val="008558E0"/>
    <w:rsid w:val="00857F79"/>
    <w:rsid w:val="00861EEF"/>
    <w:rsid w:val="00862364"/>
    <w:rsid w:val="008664FA"/>
    <w:rsid w:val="0086795D"/>
    <w:rsid w:val="00870605"/>
    <w:rsid w:val="00870D4F"/>
    <w:rsid w:val="00881995"/>
    <w:rsid w:val="00882125"/>
    <w:rsid w:val="008907C7"/>
    <w:rsid w:val="00892D4C"/>
    <w:rsid w:val="008A28CE"/>
    <w:rsid w:val="008A4E93"/>
    <w:rsid w:val="008A7C6B"/>
    <w:rsid w:val="008B0C7E"/>
    <w:rsid w:val="008B2FB8"/>
    <w:rsid w:val="008B5840"/>
    <w:rsid w:val="008B5C66"/>
    <w:rsid w:val="008C26CE"/>
    <w:rsid w:val="008C6036"/>
    <w:rsid w:val="008C7389"/>
    <w:rsid w:val="008D607E"/>
    <w:rsid w:val="008D6DDA"/>
    <w:rsid w:val="008E0BD5"/>
    <w:rsid w:val="008E2751"/>
    <w:rsid w:val="008F49BF"/>
    <w:rsid w:val="0090138B"/>
    <w:rsid w:val="00901FBB"/>
    <w:rsid w:val="00902207"/>
    <w:rsid w:val="00905D6F"/>
    <w:rsid w:val="009076CC"/>
    <w:rsid w:val="0090775A"/>
    <w:rsid w:val="0091225E"/>
    <w:rsid w:val="0091339B"/>
    <w:rsid w:val="00920993"/>
    <w:rsid w:val="00923F99"/>
    <w:rsid w:val="00924B82"/>
    <w:rsid w:val="00925BE1"/>
    <w:rsid w:val="00931185"/>
    <w:rsid w:val="00941955"/>
    <w:rsid w:val="00944F75"/>
    <w:rsid w:val="00945EF0"/>
    <w:rsid w:val="00954E5B"/>
    <w:rsid w:val="00961CE2"/>
    <w:rsid w:val="009635AC"/>
    <w:rsid w:val="00966237"/>
    <w:rsid w:val="00966F0A"/>
    <w:rsid w:val="00977F4E"/>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3721"/>
    <w:rsid w:val="009D4FFA"/>
    <w:rsid w:val="009E03B2"/>
    <w:rsid w:val="009E45D3"/>
    <w:rsid w:val="009E474C"/>
    <w:rsid w:val="009F0851"/>
    <w:rsid w:val="009F0A69"/>
    <w:rsid w:val="009F53FC"/>
    <w:rsid w:val="00A061DE"/>
    <w:rsid w:val="00A0687F"/>
    <w:rsid w:val="00A069AF"/>
    <w:rsid w:val="00A21BCC"/>
    <w:rsid w:val="00A30264"/>
    <w:rsid w:val="00A41864"/>
    <w:rsid w:val="00A437CC"/>
    <w:rsid w:val="00A46567"/>
    <w:rsid w:val="00A46CCC"/>
    <w:rsid w:val="00A52B56"/>
    <w:rsid w:val="00A57031"/>
    <w:rsid w:val="00A711CE"/>
    <w:rsid w:val="00A7405A"/>
    <w:rsid w:val="00A8282B"/>
    <w:rsid w:val="00A83550"/>
    <w:rsid w:val="00A83F22"/>
    <w:rsid w:val="00A96513"/>
    <w:rsid w:val="00A97925"/>
    <w:rsid w:val="00AA18F8"/>
    <w:rsid w:val="00AB496A"/>
    <w:rsid w:val="00AB6507"/>
    <w:rsid w:val="00AC23F9"/>
    <w:rsid w:val="00AC5153"/>
    <w:rsid w:val="00AC60B1"/>
    <w:rsid w:val="00AD0C7C"/>
    <w:rsid w:val="00AD3E3A"/>
    <w:rsid w:val="00AE2B82"/>
    <w:rsid w:val="00AE4B77"/>
    <w:rsid w:val="00AE6827"/>
    <w:rsid w:val="00AF0BAD"/>
    <w:rsid w:val="00AF4B06"/>
    <w:rsid w:val="00AF54A4"/>
    <w:rsid w:val="00AF7659"/>
    <w:rsid w:val="00B24415"/>
    <w:rsid w:val="00B26F32"/>
    <w:rsid w:val="00B301DA"/>
    <w:rsid w:val="00B33283"/>
    <w:rsid w:val="00B345C3"/>
    <w:rsid w:val="00B35C48"/>
    <w:rsid w:val="00B379D1"/>
    <w:rsid w:val="00B417DC"/>
    <w:rsid w:val="00B44A8E"/>
    <w:rsid w:val="00B53183"/>
    <w:rsid w:val="00B61A9A"/>
    <w:rsid w:val="00B63FC3"/>
    <w:rsid w:val="00B64ED9"/>
    <w:rsid w:val="00B7164C"/>
    <w:rsid w:val="00B80E72"/>
    <w:rsid w:val="00B91815"/>
    <w:rsid w:val="00B9205B"/>
    <w:rsid w:val="00BA7316"/>
    <w:rsid w:val="00BA74D2"/>
    <w:rsid w:val="00BA7B06"/>
    <w:rsid w:val="00BB0A02"/>
    <w:rsid w:val="00BB0F1C"/>
    <w:rsid w:val="00BB2987"/>
    <w:rsid w:val="00BB74D7"/>
    <w:rsid w:val="00BC0B96"/>
    <w:rsid w:val="00BC0E59"/>
    <w:rsid w:val="00BC1906"/>
    <w:rsid w:val="00BC1F2D"/>
    <w:rsid w:val="00BC330F"/>
    <w:rsid w:val="00BD5263"/>
    <w:rsid w:val="00BD711E"/>
    <w:rsid w:val="00BE23B5"/>
    <w:rsid w:val="00BE441F"/>
    <w:rsid w:val="00BE73BF"/>
    <w:rsid w:val="00BF4836"/>
    <w:rsid w:val="00BF4F43"/>
    <w:rsid w:val="00BF4F71"/>
    <w:rsid w:val="00BF4FF2"/>
    <w:rsid w:val="00C014BC"/>
    <w:rsid w:val="00C1525D"/>
    <w:rsid w:val="00C169E3"/>
    <w:rsid w:val="00C21F7B"/>
    <w:rsid w:val="00C225B5"/>
    <w:rsid w:val="00C32BD6"/>
    <w:rsid w:val="00C34057"/>
    <w:rsid w:val="00C340D9"/>
    <w:rsid w:val="00C36952"/>
    <w:rsid w:val="00C41C94"/>
    <w:rsid w:val="00C435C3"/>
    <w:rsid w:val="00C45DE6"/>
    <w:rsid w:val="00C47D92"/>
    <w:rsid w:val="00C50A75"/>
    <w:rsid w:val="00C52483"/>
    <w:rsid w:val="00C56124"/>
    <w:rsid w:val="00C60766"/>
    <w:rsid w:val="00C623BC"/>
    <w:rsid w:val="00C62CAB"/>
    <w:rsid w:val="00C66E83"/>
    <w:rsid w:val="00C713EB"/>
    <w:rsid w:val="00C72377"/>
    <w:rsid w:val="00C72850"/>
    <w:rsid w:val="00C73FD0"/>
    <w:rsid w:val="00C75EA7"/>
    <w:rsid w:val="00C809DD"/>
    <w:rsid w:val="00C819F6"/>
    <w:rsid w:val="00C93124"/>
    <w:rsid w:val="00CA0133"/>
    <w:rsid w:val="00CA2338"/>
    <w:rsid w:val="00CA267D"/>
    <w:rsid w:val="00CB3C07"/>
    <w:rsid w:val="00CB4C6E"/>
    <w:rsid w:val="00CB4D9D"/>
    <w:rsid w:val="00CC07A0"/>
    <w:rsid w:val="00CC19FC"/>
    <w:rsid w:val="00CC63E5"/>
    <w:rsid w:val="00CD44B7"/>
    <w:rsid w:val="00CE00DC"/>
    <w:rsid w:val="00CE0DF5"/>
    <w:rsid w:val="00CE4089"/>
    <w:rsid w:val="00CE411F"/>
    <w:rsid w:val="00CE6FA9"/>
    <w:rsid w:val="00D03247"/>
    <w:rsid w:val="00D11E04"/>
    <w:rsid w:val="00D17A98"/>
    <w:rsid w:val="00D17EF0"/>
    <w:rsid w:val="00D24FDF"/>
    <w:rsid w:val="00D26A10"/>
    <w:rsid w:val="00D275CF"/>
    <w:rsid w:val="00D302A7"/>
    <w:rsid w:val="00D32054"/>
    <w:rsid w:val="00D41447"/>
    <w:rsid w:val="00D427E3"/>
    <w:rsid w:val="00D50218"/>
    <w:rsid w:val="00D51958"/>
    <w:rsid w:val="00D6434C"/>
    <w:rsid w:val="00D669EC"/>
    <w:rsid w:val="00D76232"/>
    <w:rsid w:val="00D83BBD"/>
    <w:rsid w:val="00D85856"/>
    <w:rsid w:val="00D8787C"/>
    <w:rsid w:val="00D9129F"/>
    <w:rsid w:val="00DA604E"/>
    <w:rsid w:val="00DA74F4"/>
    <w:rsid w:val="00DB1E2E"/>
    <w:rsid w:val="00DB4509"/>
    <w:rsid w:val="00DC4A42"/>
    <w:rsid w:val="00DC5A10"/>
    <w:rsid w:val="00DC6898"/>
    <w:rsid w:val="00DD025D"/>
    <w:rsid w:val="00DE05FA"/>
    <w:rsid w:val="00DE31F2"/>
    <w:rsid w:val="00DE7636"/>
    <w:rsid w:val="00DF38DD"/>
    <w:rsid w:val="00E031A2"/>
    <w:rsid w:val="00E067F6"/>
    <w:rsid w:val="00E11191"/>
    <w:rsid w:val="00E13356"/>
    <w:rsid w:val="00E151B7"/>
    <w:rsid w:val="00E152C5"/>
    <w:rsid w:val="00E172A9"/>
    <w:rsid w:val="00E2126C"/>
    <w:rsid w:val="00E301C3"/>
    <w:rsid w:val="00E30AFF"/>
    <w:rsid w:val="00E30CD3"/>
    <w:rsid w:val="00E317AE"/>
    <w:rsid w:val="00E42FB6"/>
    <w:rsid w:val="00E43EEC"/>
    <w:rsid w:val="00E50204"/>
    <w:rsid w:val="00E50BF8"/>
    <w:rsid w:val="00E50DD3"/>
    <w:rsid w:val="00E52DAC"/>
    <w:rsid w:val="00E535E2"/>
    <w:rsid w:val="00E54A42"/>
    <w:rsid w:val="00E61ABC"/>
    <w:rsid w:val="00E65C46"/>
    <w:rsid w:val="00E67AB3"/>
    <w:rsid w:val="00E70BDC"/>
    <w:rsid w:val="00E70F9B"/>
    <w:rsid w:val="00E73686"/>
    <w:rsid w:val="00E77C04"/>
    <w:rsid w:val="00E80D8E"/>
    <w:rsid w:val="00EA61C3"/>
    <w:rsid w:val="00EA713F"/>
    <w:rsid w:val="00EA7B4B"/>
    <w:rsid w:val="00EB20AF"/>
    <w:rsid w:val="00EC24DE"/>
    <w:rsid w:val="00EC49A2"/>
    <w:rsid w:val="00ED037A"/>
    <w:rsid w:val="00ED530C"/>
    <w:rsid w:val="00EE2D4D"/>
    <w:rsid w:val="00EE6E85"/>
    <w:rsid w:val="00EE73FC"/>
    <w:rsid w:val="00EE791C"/>
    <w:rsid w:val="00EF11EF"/>
    <w:rsid w:val="00EF291D"/>
    <w:rsid w:val="00EF2B69"/>
    <w:rsid w:val="00EF4453"/>
    <w:rsid w:val="00F00C9F"/>
    <w:rsid w:val="00F00D11"/>
    <w:rsid w:val="00F01FF2"/>
    <w:rsid w:val="00F0313A"/>
    <w:rsid w:val="00F044DC"/>
    <w:rsid w:val="00F07B01"/>
    <w:rsid w:val="00F258BF"/>
    <w:rsid w:val="00F25AF9"/>
    <w:rsid w:val="00F269D0"/>
    <w:rsid w:val="00F27BE9"/>
    <w:rsid w:val="00F328A6"/>
    <w:rsid w:val="00F345A2"/>
    <w:rsid w:val="00F3720E"/>
    <w:rsid w:val="00F4021E"/>
    <w:rsid w:val="00F402E1"/>
    <w:rsid w:val="00F4247C"/>
    <w:rsid w:val="00F44381"/>
    <w:rsid w:val="00F46FB8"/>
    <w:rsid w:val="00F50A88"/>
    <w:rsid w:val="00F57636"/>
    <w:rsid w:val="00F70A0C"/>
    <w:rsid w:val="00F761AB"/>
    <w:rsid w:val="00F80F5D"/>
    <w:rsid w:val="00F834E4"/>
    <w:rsid w:val="00F83A2C"/>
    <w:rsid w:val="00F86261"/>
    <w:rsid w:val="00F87625"/>
    <w:rsid w:val="00F91329"/>
    <w:rsid w:val="00F913ED"/>
    <w:rsid w:val="00F9172B"/>
    <w:rsid w:val="00F91BE2"/>
    <w:rsid w:val="00F973B3"/>
    <w:rsid w:val="00FA0DC7"/>
    <w:rsid w:val="00FB56CD"/>
    <w:rsid w:val="00FB7675"/>
    <w:rsid w:val="00FC05C0"/>
    <w:rsid w:val="00FC182A"/>
    <w:rsid w:val="00FC51DB"/>
    <w:rsid w:val="00FC7C4F"/>
    <w:rsid w:val="00FD38B6"/>
    <w:rsid w:val="00FD6186"/>
    <w:rsid w:val="00FD753E"/>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9868">
      <w:bodyDiv w:val="1"/>
      <w:marLeft w:val="0"/>
      <w:marRight w:val="0"/>
      <w:marTop w:val="0"/>
      <w:marBottom w:val="0"/>
      <w:divBdr>
        <w:top w:val="none" w:sz="0" w:space="0" w:color="auto"/>
        <w:left w:val="none" w:sz="0" w:space="0" w:color="auto"/>
        <w:bottom w:val="none" w:sz="0" w:space="0" w:color="auto"/>
        <w:right w:val="none" w:sz="0" w:space="0" w:color="auto"/>
      </w:divBdr>
    </w:div>
    <w:div w:id="1420827896">
      <w:bodyDiv w:val="1"/>
      <w:marLeft w:val="0"/>
      <w:marRight w:val="0"/>
      <w:marTop w:val="0"/>
      <w:marBottom w:val="0"/>
      <w:divBdr>
        <w:top w:val="none" w:sz="0" w:space="0" w:color="auto"/>
        <w:left w:val="none" w:sz="0" w:space="0" w:color="auto"/>
        <w:bottom w:val="none" w:sz="0" w:space="0" w:color="auto"/>
        <w:right w:val="none" w:sz="0" w:space="0" w:color="auto"/>
      </w:divBdr>
    </w:div>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7533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nda@ooemuseen.at" TargetMode="External"/><Relationship Id="rId17" Type="http://schemas.openxmlformats.org/officeDocument/2006/relationships/hyperlink" Target="http://www.instagram.com/ooemuseen_at" TargetMode="External"/><Relationship Id="rId2" Type="http://schemas.openxmlformats.org/officeDocument/2006/relationships/numbering" Target="numbering.xml"/><Relationship Id="rId16" Type="http://schemas.openxmlformats.org/officeDocument/2006/relationships/hyperlink" Target="http://www.facebook.com/ooemus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ooe-museumssommer-2020"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s://www.ooemuseen.at/museen-in-ooe/ooe-museumssommer-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8F30-E751-47D8-A43C-14544F12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Landa</cp:lastModifiedBy>
  <cp:revision>12</cp:revision>
  <cp:lastPrinted>2020-08-13T13:30:00Z</cp:lastPrinted>
  <dcterms:created xsi:type="dcterms:W3CDTF">2020-08-13T14:03:00Z</dcterms:created>
  <dcterms:modified xsi:type="dcterms:W3CDTF">2020-08-14T11:12:00Z</dcterms:modified>
</cp:coreProperties>
</file>